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AB" w:rsidRPr="00F61050" w:rsidRDefault="00F16D9C" w:rsidP="004D36C8">
      <w:pPr>
        <w:pStyle w:val="Default"/>
        <w:spacing w:line="276" w:lineRule="auto"/>
        <w:jc w:val="both"/>
        <w:rPr>
          <w:rFonts w:ascii="Inter" w:hAnsi="Inter"/>
        </w:rPr>
      </w:pPr>
      <w:r w:rsidRPr="00F61050">
        <w:rPr>
          <w:rFonts w:ascii="Inter" w:hAnsi="Inter"/>
          <w:b/>
        </w:rPr>
        <w:t xml:space="preserve">ANEXO I: SOLICITUD DE AYUDA </w:t>
      </w:r>
      <w:r w:rsidRPr="00F61050">
        <w:rPr>
          <w:rFonts w:ascii="Inter" w:hAnsi="Inter"/>
          <w:b/>
          <w:bCs/>
        </w:rPr>
        <w:t>ADECUAC</w:t>
      </w:r>
      <w:r w:rsidR="00445BCC" w:rsidRPr="00F61050">
        <w:rPr>
          <w:rFonts w:ascii="Inter" w:hAnsi="Inter"/>
          <w:b/>
          <w:bCs/>
        </w:rPr>
        <w:t xml:space="preserve">IÓN FUNCIONAL DE VIVIENDAS DE </w:t>
      </w:r>
      <w:r w:rsidRPr="00F61050">
        <w:rPr>
          <w:rFonts w:ascii="Inter" w:hAnsi="Inter"/>
          <w:b/>
          <w:bCs/>
        </w:rPr>
        <w:t>PERSONAS CON DISCAPACIDAD O MAYORES DE 65 AÑOS</w:t>
      </w:r>
    </w:p>
    <w:p w:rsidR="000428AB" w:rsidRPr="00F61050" w:rsidRDefault="000428AB" w:rsidP="004D36C8">
      <w:pPr>
        <w:jc w:val="both"/>
        <w:rPr>
          <w:rFonts w:ascii="Inter" w:hAnsi="Inter" w:cs="Times New Roman"/>
          <w:b/>
          <w:sz w:val="28"/>
          <w:szCs w:val="28"/>
        </w:rPr>
      </w:pPr>
    </w:p>
    <w:p w:rsidR="000428AB" w:rsidRPr="00F61050" w:rsidRDefault="00F16D9C" w:rsidP="004D36C8">
      <w:pPr>
        <w:pStyle w:val="Prrafodelista"/>
        <w:numPr>
          <w:ilvl w:val="0"/>
          <w:numId w:val="4"/>
        </w:numPr>
        <w:rPr>
          <w:rFonts w:ascii="Inter" w:hAnsi="Inter" w:cs="Times New Roman"/>
          <w:b/>
          <w:sz w:val="24"/>
          <w:szCs w:val="24"/>
        </w:rPr>
      </w:pPr>
      <w:r w:rsidRPr="00F61050">
        <w:rPr>
          <w:rFonts w:ascii="Inter" w:hAnsi="Inter" w:cs="Times New Roman"/>
          <w:b/>
          <w:sz w:val="24"/>
          <w:szCs w:val="24"/>
        </w:rPr>
        <w:t xml:space="preserve">NOTIFICACIÓN </w:t>
      </w:r>
    </w:p>
    <w:tbl>
      <w:tblPr>
        <w:tblStyle w:val="Tablaconcuadrcula"/>
        <w:tblW w:w="5000" w:type="pct"/>
        <w:tblLayout w:type="fixed"/>
        <w:tblCellMar>
          <w:top w:w="57" w:type="dxa"/>
          <w:left w:w="57" w:type="dxa"/>
          <w:bottom w:w="57" w:type="dxa"/>
          <w:right w:w="57" w:type="dxa"/>
        </w:tblCellMar>
        <w:tblLook w:val="04A0"/>
      </w:tblPr>
      <w:tblGrid>
        <w:gridCol w:w="5869"/>
        <w:gridCol w:w="5017"/>
      </w:tblGrid>
      <w:tr w:rsidR="000428AB" w:rsidTr="00F61050">
        <w:trPr>
          <w:trHeight w:val="454"/>
        </w:trPr>
        <w:tc>
          <w:tcPr>
            <w:tcW w:w="5869"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Aceptación expresa de la Notificación electrónica</w:t>
            </w:r>
          </w:p>
          <w:p w:rsidR="000428AB" w:rsidRDefault="00F16D9C" w:rsidP="004D36C8">
            <w:pPr>
              <w:pStyle w:val="Prrafodelista"/>
              <w:spacing w:after="0"/>
              <w:ind w:left="0"/>
              <w:rPr>
                <w:rFonts w:ascii="Times New Roman" w:hAnsi="Times New Roman" w:cs="Times New Roman"/>
                <w:b/>
                <w:sz w:val="24"/>
                <w:szCs w:val="24"/>
              </w:rPr>
            </w:pPr>
            <w:r w:rsidRPr="00F61050">
              <w:rPr>
                <w:rFonts w:ascii="Inter" w:eastAsia="Calibri" w:hAnsi="Inter" w:cs="Times New Roman"/>
                <w:b/>
                <w:sz w:val="24"/>
                <w:szCs w:val="24"/>
              </w:rPr>
              <w:t>(marque lo que proceda)</w:t>
            </w:r>
          </w:p>
        </w:tc>
        <w:tc>
          <w:tcPr>
            <w:tcW w:w="5017" w:type="dxa"/>
            <w:shd w:val="clear" w:color="auto" w:fill="auto"/>
            <w:vAlign w:val="center"/>
          </w:tcPr>
          <w:p w:rsidR="000428AB" w:rsidRDefault="00F16D9C" w:rsidP="004D36C8">
            <w:pPr>
              <w:pStyle w:val="Prrafodelista"/>
              <w:spacing w:after="0"/>
              <w:ind w:left="0"/>
              <w:rPr>
                <w:rFonts w:ascii="Times New Roman" w:hAnsi="Times New Roman" w:cs="Times New Roman"/>
                <w:b/>
                <w:sz w:val="24"/>
                <w:szCs w:val="24"/>
              </w:rPr>
            </w:pPr>
            <w:r>
              <w:rPr>
                <w:rFonts w:ascii="Times New Roman" w:eastAsia="Calibri" w:hAnsi="Times New Roman" w:cs="Times New Roman"/>
                <w:b/>
                <w:sz w:val="24"/>
                <w:szCs w:val="24"/>
              </w:rPr>
              <w:t xml:space="preserve">                </w:t>
            </w:r>
            <w:sdt>
              <w:sdtPr>
                <w:id w:val="1439910233"/>
              </w:sdtPr>
              <w:sdtContent>
                <w:r>
                  <w:rPr>
                    <w:rFonts w:ascii="Times New Roman" w:eastAsia="MS Gothic" w:hAnsi="Times New Roman" w:cs="Times New Roman"/>
                    <w:sz w:val="24"/>
                    <w:szCs w:val="24"/>
                  </w:rPr>
                  <w:t>☐</w:t>
                </w:r>
              </w:sdtContent>
            </w:sdt>
            <w:r>
              <w:rPr>
                <w:rFonts w:ascii="Times New Roman" w:eastAsia="MS Gothic" w:hAnsi="Times New Roman" w:cs="Times New Roman"/>
                <w:sz w:val="24"/>
                <w:szCs w:val="24"/>
              </w:rPr>
              <w:t xml:space="preserve">   SÍ</w:t>
            </w:r>
            <w:r>
              <w:rPr>
                <w:rFonts w:ascii="Times New Roman" w:eastAsia="Calibri" w:hAnsi="Times New Roman" w:cs="Times New Roman"/>
                <w:b/>
                <w:sz w:val="24"/>
                <w:szCs w:val="24"/>
              </w:rPr>
              <w:t xml:space="preserve">                </w:t>
            </w:r>
            <w:sdt>
              <w:sdtPr>
                <w:id w:val="1846793052"/>
              </w:sdtPr>
              <w:sdtContent>
                <w:r>
                  <w:rPr>
                    <w:rFonts w:ascii="Times New Roman" w:eastAsia="MS Gothic" w:hAnsi="Times New Roman" w:cs="Times New Roman"/>
                    <w:sz w:val="24"/>
                    <w:szCs w:val="24"/>
                  </w:rPr>
                  <w:t>☐</w:t>
                </w:r>
              </w:sdtContent>
            </w:sdt>
            <w:r>
              <w:rPr>
                <w:rFonts w:ascii="Times New Roman" w:eastAsia="MS Gothic" w:hAnsi="Times New Roman" w:cs="Times New Roman"/>
                <w:sz w:val="24"/>
                <w:szCs w:val="24"/>
              </w:rPr>
              <w:t xml:space="preserve">   NO</w:t>
            </w:r>
            <w:r>
              <w:rPr>
                <w:rFonts w:ascii="Times New Roman" w:eastAsia="Calibri" w:hAnsi="Times New Roman" w:cs="Times New Roman"/>
                <w:b/>
                <w:sz w:val="24"/>
                <w:szCs w:val="24"/>
              </w:rPr>
              <w:t xml:space="preserve">                                </w:t>
            </w:r>
          </w:p>
        </w:tc>
      </w:tr>
    </w:tbl>
    <w:p w:rsidR="000428AB" w:rsidRDefault="000428AB" w:rsidP="004D36C8">
      <w:pPr>
        <w:rPr>
          <w:rFonts w:ascii="Times New Roman" w:hAnsi="Times New Roman" w:cs="Times New Roman"/>
          <w:b/>
          <w:sz w:val="24"/>
          <w:szCs w:val="24"/>
        </w:rPr>
      </w:pPr>
    </w:p>
    <w:p w:rsidR="000428AB" w:rsidRPr="00F61050" w:rsidRDefault="00F16D9C" w:rsidP="004D36C8">
      <w:pPr>
        <w:pStyle w:val="Prrafodelista"/>
        <w:numPr>
          <w:ilvl w:val="0"/>
          <w:numId w:val="3"/>
        </w:numPr>
        <w:rPr>
          <w:rFonts w:ascii="Inter" w:hAnsi="Inter" w:cs="Times New Roman"/>
          <w:b/>
          <w:sz w:val="24"/>
          <w:szCs w:val="24"/>
        </w:rPr>
      </w:pPr>
      <w:r w:rsidRPr="00F61050">
        <w:rPr>
          <w:rFonts w:ascii="Inter" w:hAnsi="Inter" w:cs="Times New Roman"/>
          <w:b/>
          <w:sz w:val="24"/>
          <w:szCs w:val="24"/>
        </w:rPr>
        <w:t>SOLICITANTE:</w:t>
      </w:r>
    </w:p>
    <w:p w:rsidR="000428AB" w:rsidRDefault="000428AB" w:rsidP="004D36C8">
      <w:pPr>
        <w:pStyle w:val="Prrafodelista"/>
        <w:ind w:left="284"/>
        <w:rPr>
          <w:rFonts w:ascii="Times New Roman" w:hAnsi="Times New Roman" w:cs="Times New Roman"/>
          <w:b/>
          <w:sz w:val="24"/>
          <w:szCs w:val="24"/>
        </w:rPr>
      </w:pPr>
    </w:p>
    <w:tbl>
      <w:tblPr>
        <w:tblStyle w:val="Tablaconcuadrcula"/>
        <w:tblW w:w="5000" w:type="pct"/>
        <w:tblLayout w:type="fixed"/>
        <w:tblCellMar>
          <w:top w:w="57" w:type="dxa"/>
          <w:left w:w="57" w:type="dxa"/>
          <w:bottom w:w="57" w:type="dxa"/>
          <w:right w:w="57" w:type="dxa"/>
        </w:tblCellMar>
        <w:tblLook w:val="04A0"/>
      </w:tblPr>
      <w:tblGrid>
        <w:gridCol w:w="3762"/>
        <w:gridCol w:w="7124"/>
      </w:tblGrid>
      <w:tr w:rsidR="000428AB">
        <w:trPr>
          <w:trHeight w:val="454"/>
        </w:trPr>
        <w:tc>
          <w:tcPr>
            <w:tcW w:w="3722"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Nombre y Apellidos</w:t>
            </w:r>
          </w:p>
        </w:tc>
        <w:tc>
          <w:tcPr>
            <w:tcW w:w="7049" w:type="dxa"/>
            <w:vAlign w:val="center"/>
          </w:tcPr>
          <w:p w:rsidR="000428AB" w:rsidRDefault="000428AB" w:rsidP="004D36C8">
            <w:pPr>
              <w:pStyle w:val="Prrafodelista"/>
              <w:spacing w:after="0"/>
              <w:ind w:left="0"/>
              <w:rPr>
                <w:rFonts w:ascii="Times New Roman" w:hAnsi="Times New Roman" w:cs="Times New Roman"/>
                <w:b/>
                <w:sz w:val="24"/>
                <w:szCs w:val="24"/>
              </w:rPr>
            </w:pPr>
          </w:p>
        </w:tc>
      </w:tr>
      <w:tr w:rsidR="000428AB">
        <w:trPr>
          <w:trHeight w:val="454"/>
        </w:trPr>
        <w:tc>
          <w:tcPr>
            <w:tcW w:w="3722"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DNI/NIE</w:t>
            </w:r>
          </w:p>
        </w:tc>
        <w:tc>
          <w:tcPr>
            <w:tcW w:w="7049" w:type="dxa"/>
            <w:vAlign w:val="center"/>
          </w:tcPr>
          <w:p w:rsidR="000428AB" w:rsidRDefault="000428AB" w:rsidP="004D36C8">
            <w:pPr>
              <w:pStyle w:val="Prrafodelista"/>
              <w:spacing w:after="0"/>
              <w:ind w:left="0"/>
              <w:rPr>
                <w:rFonts w:ascii="Times New Roman" w:hAnsi="Times New Roman" w:cs="Times New Roman"/>
                <w:b/>
                <w:sz w:val="24"/>
                <w:szCs w:val="24"/>
              </w:rPr>
            </w:pPr>
          </w:p>
        </w:tc>
      </w:tr>
      <w:tr w:rsidR="000428AB">
        <w:trPr>
          <w:trHeight w:val="454"/>
        </w:trPr>
        <w:tc>
          <w:tcPr>
            <w:tcW w:w="3722"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Fecha de nacimiento</w:t>
            </w:r>
          </w:p>
        </w:tc>
        <w:tc>
          <w:tcPr>
            <w:tcW w:w="7049" w:type="dxa"/>
            <w:vAlign w:val="center"/>
          </w:tcPr>
          <w:p w:rsidR="000428AB" w:rsidRDefault="000428AB" w:rsidP="004D36C8">
            <w:pPr>
              <w:pStyle w:val="Prrafodelista"/>
              <w:spacing w:after="0"/>
              <w:ind w:left="0"/>
              <w:rPr>
                <w:rFonts w:ascii="Times New Roman" w:hAnsi="Times New Roman" w:cs="Times New Roman"/>
                <w:b/>
                <w:sz w:val="24"/>
                <w:szCs w:val="24"/>
              </w:rPr>
            </w:pPr>
          </w:p>
        </w:tc>
      </w:tr>
      <w:tr w:rsidR="000428AB">
        <w:trPr>
          <w:trHeight w:val="454"/>
        </w:trPr>
        <w:tc>
          <w:tcPr>
            <w:tcW w:w="3722"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Correo electrónico</w:t>
            </w:r>
          </w:p>
        </w:tc>
        <w:tc>
          <w:tcPr>
            <w:tcW w:w="7049" w:type="dxa"/>
            <w:vAlign w:val="center"/>
          </w:tcPr>
          <w:p w:rsidR="000428AB" w:rsidRDefault="000428AB" w:rsidP="004D36C8">
            <w:pPr>
              <w:pStyle w:val="Prrafodelista"/>
              <w:spacing w:after="0"/>
              <w:ind w:left="0"/>
              <w:rPr>
                <w:rFonts w:ascii="Times New Roman" w:hAnsi="Times New Roman" w:cs="Times New Roman"/>
                <w:b/>
                <w:sz w:val="24"/>
                <w:szCs w:val="24"/>
              </w:rPr>
            </w:pPr>
          </w:p>
        </w:tc>
      </w:tr>
      <w:tr w:rsidR="000428AB">
        <w:trPr>
          <w:trHeight w:val="454"/>
        </w:trPr>
        <w:tc>
          <w:tcPr>
            <w:tcW w:w="3722"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Teléfono</w:t>
            </w:r>
          </w:p>
        </w:tc>
        <w:tc>
          <w:tcPr>
            <w:tcW w:w="7049" w:type="dxa"/>
            <w:vAlign w:val="center"/>
          </w:tcPr>
          <w:p w:rsidR="000428AB" w:rsidRDefault="000428AB" w:rsidP="004D36C8">
            <w:pPr>
              <w:pStyle w:val="Prrafodelista"/>
              <w:spacing w:after="0"/>
              <w:ind w:left="0"/>
              <w:rPr>
                <w:rFonts w:ascii="Times New Roman" w:hAnsi="Times New Roman" w:cs="Times New Roman"/>
                <w:b/>
                <w:sz w:val="24"/>
                <w:szCs w:val="24"/>
              </w:rPr>
            </w:pPr>
          </w:p>
        </w:tc>
      </w:tr>
      <w:tr w:rsidR="00F01A58">
        <w:trPr>
          <w:trHeight w:val="454"/>
        </w:trPr>
        <w:tc>
          <w:tcPr>
            <w:tcW w:w="3722" w:type="dxa"/>
            <w:shd w:val="clear" w:color="auto" w:fill="C6D9F1" w:themeFill="text2" w:themeFillTint="33"/>
            <w:vAlign w:val="center"/>
          </w:tcPr>
          <w:p w:rsidR="00F01A58" w:rsidRPr="00F61050" w:rsidRDefault="00F01A58" w:rsidP="004D36C8">
            <w:pPr>
              <w:pStyle w:val="Prrafodelista"/>
              <w:spacing w:after="0"/>
              <w:ind w:left="0"/>
              <w:rPr>
                <w:rFonts w:ascii="Inter" w:eastAsia="Calibri" w:hAnsi="Inter" w:cs="Times New Roman"/>
                <w:b/>
                <w:sz w:val="24"/>
                <w:szCs w:val="24"/>
              </w:rPr>
            </w:pPr>
            <w:r w:rsidRPr="00F61050">
              <w:rPr>
                <w:rFonts w:ascii="Inter" w:eastAsia="Calibri" w:hAnsi="Inter" w:cs="Times New Roman"/>
                <w:b/>
                <w:sz w:val="24"/>
                <w:szCs w:val="24"/>
              </w:rPr>
              <w:t>Grado de minusvalía (%)</w:t>
            </w:r>
          </w:p>
        </w:tc>
        <w:tc>
          <w:tcPr>
            <w:tcW w:w="7049" w:type="dxa"/>
            <w:vAlign w:val="center"/>
          </w:tcPr>
          <w:p w:rsidR="00F01A58" w:rsidRDefault="00F01A58" w:rsidP="004D36C8">
            <w:pPr>
              <w:pStyle w:val="Prrafodelista"/>
              <w:spacing w:after="0"/>
              <w:ind w:left="0"/>
              <w:rPr>
                <w:rFonts w:ascii="Times New Roman" w:hAnsi="Times New Roman" w:cs="Times New Roman"/>
                <w:b/>
                <w:sz w:val="24"/>
                <w:szCs w:val="24"/>
              </w:rPr>
            </w:pPr>
          </w:p>
        </w:tc>
      </w:tr>
    </w:tbl>
    <w:p w:rsidR="000428AB" w:rsidRDefault="000428AB" w:rsidP="004D36C8">
      <w:pPr>
        <w:pStyle w:val="Prrafodelista"/>
        <w:ind w:left="284"/>
        <w:rPr>
          <w:rFonts w:ascii="Times New Roman" w:hAnsi="Times New Roman" w:cs="Times New Roman"/>
          <w:b/>
          <w:sz w:val="24"/>
          <w:szCs w:val="24"/>
        </w:rPr>
      </w:pPr>
    </w:p>
    <w:p w:rsidR="000428AB" w:rsidRPr="00F61050" w:rsidRDefault="00F16D9C" w:rsidP="004D36C8">
      <w:pPr>
        <w:pStyle w:val="Prrafodelista"/>
        <w:numPr>
          <w:ilvl w:val="0"/>
          <w:numId w:val="3"/>
        </w:numPr>
        <w:rPr>
          <w:rFonts w:ascii="Inter" w:hAnsi="Inter" w:cs="Times New Roman"/>
          <w:b/>
          <w:sz w:val="24"/>
          <w:szCs w:val="24"/>
        </w:rPr>
      </w:pPr>
      <w:r w:rsidRPr="00F61050">
        <w:rPr>
          <w:rFonts w:ascii="Inter" w:hAnsi="Inter" w:cs="Times New Roman"/>
          <w:b/>
          <w:sz w:val="24"/>
          <w:szCs w:val="24"/>
        </w:rPr>
        <w:t>REPRESENTANTE LEGAL (si procede):</w:t>
      </w:r>
    </w:p>
    <w:p w:rsidR="000428AB" w:rsidRDefault="000428AB" w:rsidP="004D36C8">
      <w:pPr>
        <w:pStyle w:val="Prrafodelista"/>
        <w:ind w:left="284"/>
        <w:rPr>
          <w:rFonts w:ascii="Times New Roman" w:hAnsi="Times New Roman" w:cs="Times New Roman"/>
          <w:b/>
          <w:sz w:val="24"/>
          <w:szCs w:val="24"/>
        </w:rPr>
      </w:pPr>
    </w:p>
    <w:tbl>
      <w:tblPr>
        <w:tblStyle w:val="Tablaconcuadrcula"/>
        <w:tblW w:w="5000" w:type="pct"/>
        <w:tblLayout w:type="fixed"/>
        <w:tblCellMar>
          <w:top w:w="57" w:type="dxa"/>
          <w:left w:w="57" w:type="dxa"/>
          <w:bottom w:w="57" w:type="dxa"/>
          <w:right w:w="57" w:type="dxa"/>
        </w:tblCellMar>
        <w:tblLook w:val="04A0"/>
      </w:tblPr>
      <w:tblGrid>
        <w:gridCol w:w="3762"/>
        <w:gridCol w:w="7124"/>
      </w:tblGrid>
      <w:tr w:rsidR="000428AB">
        <w:trPr>
          <w:trHeight w:val="454"/>
        </w:trPr>
        <w:tc>
          <w:tcPr>
            <w:tcW w:w="3722"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Nombre y Apellidos</w:t>
            </w:r>
          </w:p>
        </w:tc>
        <w:tc>
          <w:tcPr>
            <w:tcW w:w="7049" w:type="dxa"/>
            <w:vAlign w:val="center"/>
          </w:tcPr>
          <w:p w:rsidR="000428AB" w:rsidRDefault="000428AB" w:rsidP="004D36C8">
            <w:pPr>
              <w:pStyle w:val="Prrafodelista"/>
              <w:spacing w:after="0"/>
              <w:ind w:left="0"/>
              <w:rPr>
                <w:rFonts w:ascii="Times New Roman" w:hAnsi="Times New Roman" w:cs="Times New Roman"/>
                <w:b/>
                <w:sz w:val="24"/>
                <w:szCs w:val="24"/>
              </w:rPr>
            </w:pPr>
          </w:p>
        </w:tc>
      </w:tr>
      <w:tr w:rsidR="000428AB">
        <w:trPr>
          <w:trHeight w:val="454"/>
        </w:trPr>
        <w:tc>
          <w:tcPr>
            <w:tcW w:w="3722"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DNI/NIE</w:t>
            </w:r>
          </w:p>
        </w:tc>
        <w:tc>
          <w:tcPr>
            <w:tcW w:w="7049" w:type="dxa"/>
            <w:vAlign w:val="center"/>
          </w:tcPr>
          <w:p w:rsidR="000428AB" w:rsidRDefault="000428AB" w:rsidP="004D36C8">
            <w:pPr>
              <w:pStyle w:val="Prrafodelista"/>
              <w:spacing w:after="0"/>
              <w:ind w:left="0"/>
              <w:rPr>
                <w:rFonts w:ascii="Times New Roman" w:hAnsi="Times New Roman" w:cs="Times New Roman"/>
                <w:b/>
                <w:sz w:val="24"/>
                <w:szCs w:val="24"/>
              </w:rPr>
            </w:pPr>
          </w:p>
        </w:tc>
      </w:tr>
      <w:tr w:rsidR="000428AB">
        <w:trPr>
          <w:trHeight w:val="454"/>
        </w:trPr>
        <w:tc>
          <w:tcPr>
            <w:tcW w:w="3722"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Relación con la persona solicitante o tipo de representación</w:t>
            </w:r>
          </w:p>
        </w:tc>
        <w:tc>
          <w:tcPr>
            <w:tcW w:w="7049" w:type="dxa"/>
            <w:vAlign w:val="center"/>
          </w:tcPr>
          <w:p w:rsidR="000428AB" w:rsidRDefault="000428AB" w:rsidP="004D36C8">
            <w:pPr>
              <w:pStyle w:val="Prrafodelista"/>
              <w:spacing w:after="0"/>
              <w:ind w:left="0"/>
              <w:rPr>
                <w:rFonts w:ascii="Times New Roman" w:hAnsi="Times New Roman" w:cs="Times New Roman"/>
                <w:b/>
                <w:sz w:val="24"/>
                <w:szCs w:val="24"/>
              </w:rPr>
            </w:pPr>
          </w:p>
        </w:tc>
      </w:tr>
      <w:tr w:rsidR="000428AB">
        <w:trPr>
          <w:trHeight w:val="454"/>
        </w:trPr>
        <w:tc>
          <w:tcPr>
            <w:tcW w:w="3722"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Correo electrónico</w:t>
            </w:r>
          </w:p>
        </w:tc>
        <w:tc>
          <w:tcPr>
            <w:tcW w:w="7049" w:type="dxa"/>
            <w:vAlign w:val="center"/>
          </w:tcPr>
          <w:p w:rsidR="000428AB" w:rsidRDefault="000428AB" w:rsidP="004D36C8">
            <w:pPr>
              <w:pStyle w:val="Prrafodelista"/>
              <w:spacing w:after="0"/>
              <w:ind w:left="0"/>
              <w:rPr>
                <w:rFonts w:ascii="Times New Roman" w:hAnsi="Times New Roman" w:cs="Times New Roman"/>
                <w:b/>
                <w:sz w:val="24"/>
                <w:szCs w:val="24"/>
              </w:rPr>
            </w:pPr>
          </w:p>
        </w:tc>
      </w:tr>
      <w:tr w:rsidR="000428AB">
        <w:trPr>
          <w:trHeight w:val="454"/>
        </w:trPr>
        <w:tc>
          <w:tcPr>
            <w:tcW w:w="3722"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Teléfono</w:t>
            </w:r>
          </w:p>
        </w:tc>
        <w:tc>
          <w:tcPr>
            <w:tcW w:w="7049" w:type="dxa"/>
            <w:vAlign w:val="center"/>
          </w:tcPr>
          <w:p w:rsidR="000428AB" w:rsidRDefault="000428AB" w:rsidP="004D36C8">
            <w:pPr>
              <w:pStyle w:val="Prrafodelista"/>
              <w:spacing w:after="0"/>
              <w:ind w:left="0"/>
              <w:rPr>
                <w:rFonts w:ascii="Times New Roman" w:hAnsi="Times New Roman" w:cs="Times New Roman"/>
                <w:b/>
                <w:sz w:val="24"/>
                <w:szCs w:val="24"/>
              </w:rPr>
            </w:pPr>
          </w:p>
        </w:tc>
      </w:tr>
    </w:tbl>
    <w:p w:rsidR="000428AB" w:rsidRDefault="000428AB" w:rsidP="004D36C8">
      <w:pPr>
        <w:pStyle w:val="Prrafodelista"/>
        <w:ind w:left="284"/>
        <w:rPr>
          <w:rFonts w:ascii="Times New Roman" w:hAnsi="Times New Roman" w:cs="Times New Roman"/>
          <w:b/>
          <w:sz w:val="24"/>
          <w:szCs w:val="24"/>
        </w:rPr>
      </w:pPr>
    </w:p>
    <w:p w:rsidR="000428AB" w:rsidRPr="00F61050" w:rsidRDefault="00F16D9C" w:rsidP="004D36C8">
      <w:pPr>
        <w:pStyle w:val="Prrafodelista"/>
        <w:numPr>
          <w:ilvl w:val="0"/>
          <w:numId w:val="3"/>
        </w:numPr>
        <w:rPr>
          <w:rFonts w:ascii="Inter" w:hAnsi="Inter" w:cs="Times New Roman"/>
          <w:b/>
          <w:sz w:val="24"/>
          <w:szCs w:val="24"/>
        </w:rPr>
      </w:pPr>
      <w:r w:rsidRPr="00F61050">
        <w:rPr>
          <w:rFonts w:ascii="Inter" w:hAnsi="Inter" w:cs="Times New Roman"/>
          <w:b/>
          <w:sz w:val="24"/>
          <w:szCs w:val="24"/>
        </w:rPr>
        <w:t>DATOS DE NOTIFICACIÓN:</w:t>
      </w:r>
    </w:p>
    <w:p w:rsidR="000428AB" w:rsidRDefault="000428AB" w:rsidP="004D36C8">
      <w:pPr>
        <w:pStyle w:val="Prrafodelista"/>
        <w:ind w:left="426"/>
        <w:rPr>
          <w:rFonts w:ascii="Times New Roman" w:hAnsi="Times New Roman" w:cs="Times New Roman"/>
          <w:b/>
          <w:sz w:val="24"/>
          <w:szCs w:val="24"/>
        </w:rPr>
      </w:pPr>
    </w:p>
    <w:tbl>
      <w:tblPr>
        <w:tblStyle w:val="Tablaconcuadrcula"/>
        <w:tblW w:w="5000" w:type="pct"/>
        <w:tblLayout w:type="fixed"/>
        <w:tblCellMar>
          <w:top w:w="57" w:type="dxa"/>
          <w:left w:w="57" w:type="dxa"/>
          <w:bottom w:w="57" w:type="dxa"/>
          <w:right w:w="57" w:type="dxa"/>
        </w:tblCellMar>
        <w:tblLook w:val="04A0"/>
      </w:tblPr>
      <w:tblGrid>
        <w:gridCol w:w="1435"/>
        <w:gridCol w:w="942"/>
        <w:gridCol w:w="927"/>
        <w:gridCol w:w="930"/>
        <w:gridCol w:w="1237"/>
        <w:gridCol w:w="1386"/>
        <w:gridCol w:w="1855"/>
        <w:gridCol w:w="2174"/>
      </w:tblGrid>
      <w:tr w:rsidR="000428AB">
        <w:trPr>
          <w:trHeight w:val="454"/>
        </w:trPr>
        <w:tc>
          <w:tcPr>
            <w:tcW w:w="1420"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Domicilio</w:t>
            </w:r>
          </w:p>
        </w:tc>
        <w:tc>
          <w:tcPr>
            <w:tcW w:w="9350" w:type="dxa"/>
            <w:gridSpan w:val="7"/>
            <w:shd w:val="clear" w:color="auto" w:fill="auto"/>
            <w:vAlign w:val="center"/>
          </w:tcPr>
          <w:p w:rsidR="000428AB" w:rsidRPr="00F61050" w:rsidRDefault="000428AB" w:rsidP="004D36C8">
            <w:pPr>
              <w:pStyle w:val="Prrafodelista"/>
              <w:spacing w:after="0"/>
              <w:ind w:left="0"/>
              <w:rPr>
                <w:rFonts w:ascii="Inter" w:hAnsi="Inter" w:cs="Times New Roman"/>
                <w:b/>
                <w:sz w:val="24"/>
                <w:szCs w:val="24"/>
              </w:rPr>
            </w:pPr>
          </w:p>
        </w:tc>
      </w:tr>
      <w:tr w:rsidR="000428AB">
        <w:trPr>
          <w:trHeight w:val="454"/>
        </w:trPr>
        <w:tc>
          <w:tcPr>
            <w:tcW w:w="1420"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Número</w:t>
            </w:r>
          </w:p>
        </w:tc>
        <w:tc>
          <w:tcPr>
            <w:tcW w:w="932" w:type="dxa"/>
            <w:shd w:val="clear" w:color="auto" w:fill="auto"/>
            <w:vAlign w:val="center"/>
          </w:tcPr>
          <w:p w:rsidR="000428AB" w:rsidRPr="00F61050" w:rsidRDefault="000428AB" w:rsidP="004D36C8">
            <w:pPr>
              <w:pStyle w:val="Prrafodelista"/>
              <w:spacing w:after="0"/>
              <w:ind w:left="0"/>
              <w:rPr>
                <w:rFonts w:ascii="Inter" w:hAnsi="Inter" w:cs="Times New Roman"/>
                <w:b/>
                <w:sz w:val="24"/>
                <w:szCs w:val="24"/>
              </w:rPr>
            </w:pPr>
          </w:p>
        </w:tc>
        <w:tc>
          <w:tcPr>
            <w:tcW w:w="917"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Letra</w:t>
            </w:r>
          </w:p>
        </w:tc>
        <w:tc>
          <w:tcPr>
            <w:tcW w:w="920" w:type="dxa"/>
            <w:shd w:val="clear" w:color="auto" w:fill="auto"/>
            <w:vAlign w:val="center"/>
          </w:tcPr>
          <w:p w:rsidR="000428AB" w:rsidRPr="00F61050" w:rsidRDefault="000428AB" w:rsidP="004D36C8">
            <w:pPr>
              <w:pStyle w:val="Prrafodelista"/>
              <w:spacing w:after="0"/>
              <w:ind w:left="0"/>
              <w:rPr>
                <w:rFonts w:ascii="Inter" w:hAnsi="Inter" w:cs="Times New Roman"/>
                <w:b/>
                <w:sz w:val="24"/>
                <w:szCs w:val="24"/>
              </w:rPr>
            </w:pPr>
          </w:p>
        </w:tc>
        <w:tc>
          <w:tcPr>
            <w:tcW w:w="1224"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Escalera</w:t>
            </w:r>
          </w:p>
        </w:tc>
        <w:tc>
          <w:tcPr>
            <w:tcW w:w="1371" w:type="dxa"/>
            <w:shd w:val="clear" w:color="auto" w:fill="auto"/>
            <w:vAlign w:val="center"/>
          </w:tcPr>
          <w:p w:rsidR="000428AB" w:rsidRPr="00F61050" w:rsidRDefault="000428AB" w:rsidP="004D36C8">
            <w:pPr>
              <w:pStyle w:val="Prrafodelista"/>
              <w:spacing w:after="0"/>
              <w:ind w:left="0"/>
              <w:rPr>
                <w:rFonts w:ascii="Inter" w:hAnsi="Inter" w:cs="Times New Roman"/>
                <w:b/>
                <w:sz w:val="24"/>
                <w:szCs w:val="24"/>
              </w:rPr>
            </w:pPr>
          </w:p>
        </w:tc>
        <w:tc>
          <w:tcPr>
            <w:tcW w:w="1835"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Código Postal</w:t>
            </w:r>
          </w:p>
        </w:tc>
        <w:tc>
          <w:tcPr>
            <w:tcW w:w="2151" w:type="dxa"/>
            <w:shd w:val="clear" w:color="auto" w:fill="auto"/>
            <w:vAlign w:val="center"/>
          </w:tcPr>
          <w:p w:rsidR="000428AB" w:rsidRDefault="000428AB" w:rsidP="004D36C8">
            <w:pPr>
              <w:pStyle w:val="Prrafodelista"/>
              <w:spacing w:after="0"/>
              <w:ind w:left="0"/>
              <w:rPr>
                <w:rFonts w:ascii="Times New Roman" w:hAnsi="Times New Roman" w:cs="Times New Roman"/>
                <w:b/>
                <w:sz w:val="24"/>
                <w:szCs w:val="24"/>
              </w:rPr>
            </w:pPr>
          </w:p>
        </w:tc>
      </w:tr>
      <w:tr w:rsidR="000428AB">
        <w:trPr>
          <w:trHeight w:val="454"/>
        </w:trPr>
        <w:tc>
          <w:tcPr>
            <w:tcW w:w="1420" w:type="dxa"/>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Localidad</w:t>
            </w:r>
          </w:p>
        </w:tc>
        <w:tc>
          <w:tcPr>
            <w:tcW w:w="2769" w:type="dxa"/>
            <w:gridSpan w:val="3"/>
            <w:shd w:val="clear" w:color="auto" w:fill="auto"/>
            <w:vAlign w:val="center"/>
          </w:tcPr>
          <w:p w:rsidR="000428AB" w:rsidRPr="00F61050" w:rsidRDefault="000428AB" w:rsidP="004D36C8">
            <w:pPr>
              <w:pStyle w:val="Prrafodelista"/>
              <w:spacing w:after="0"/>
              <w:ind w:left="0"/>
              <w:rPr>
                <w:rFonts w:ascii="Inter" w:hAnsi="Inter" w:cs="Times New Roman"/>
                <w:b/>
                <w:sz w:val="24"/>
                <w:szCs w:val="24"/>
              </w:rPr>
            </w:pPr>
          </w:p>
        </w:tc>
        <w:tc>
          <w:tcPr>
            <w:tcW w:w="2595" w:type="dxa"/>
            <w:gridSpan w:val="2"/>
            <w:shd w:val="clear" w:color="auto" w:fill="C6D9F1" w:themeFill="text2" w:themeFillTint="33"/>
            <w:vAlign w:val="center"/>
          </w:tcPr>
          <w:p w:rsidR="000428AB" w:rsidRPr="00F61050" w:rsidRDefault="00F16D9C" w:rsidP="004D36C8">
            <w:pPr>
              <w:pStyle w:val="Prrafodelista"/>
              <w:spacing w:after="0"/>
              <w:ind w:left="0"/>
              <w:rPr>
                <w:rFonts w:ascii="Inter" w:hAnsi="Inter" w:cs="Times New Roman"/>
                <w:b/>
                <w:sz w:val="24"/>
                <w:szCs w:val="24"/>
              </w:rPr>
            </w:pPr>
            <w:r w:rsidRPr="00F61050">
              <w:rPr>
                <w:rFonts w:ascii="Inter" w:eastAsia="Calibri" w:hAnsi="Inter" w:cs="Times New Roman"/>
                <w:b/>
                <w:sz w:val="24"/>
                <w:szCs w:val="24"/>
              </w:rPr>
              <w:t>Teléfono de Contacto</w:t>
            </w:r>
          </w:p>
        </w:tc>
        <w:tc>
          <w:tcPr>
            <w:tcW w:w="3986" w:type="dxa"/>
            <w:gridSpan w:val="2"/>
            <w:shd w:val="clear" w:color="auto" w:fill="auto"/>
            <w:vAlign w:val="center"/>
          </w:tcPr>
          <w:p w:rsidR="000428AB" w:rsidRDefault="000428AB" w:rsidP="004D36C8">
            <w:pPr>
              <w:pStyle w:val="Prrafodelista"/>
              <w:spacing w:after="0"/>
              <w:ind w:left="0"/>
              <w:rPr>
                <w:rFonts w:ascii="Times New Roman" w:hAnsi="Times New Roman" w:cs="Times New Roman"/>
                <w:b/>
                <w:sz w:val="24"/>
                <w:szCs w:val="24"/>
              </w:rPr>
            </w:pPr>
          </w:p>
        </w:tc>
      </w:tr>
    </w:tbl>
    <w:p w:rsidR="000428AB" w:rsidRDefault="000428AB" w:rsidP="004D36C8">
      <w:pPr>
        <w:pStyle w:val="Prrafodelista"/>
        <w:ind w:left="426"/>
        <w:rPr>
          <w:rFonts w:ascii="Times New Roman" w:hAnsi="Times New Roman" w:cs="Times New Roman"/>
          <w:b/>
          <w:sz w:val="24"/>
          <w:szCs w:val="24"/>
        </w:rPr>
      </w:pPr>
    </w:p>
    <w:p w:rsidR="00AC2E97" w:rsidRDefault="00AC2E97" w:rsidP="004D36C8">
      <w:pPr>
        <w:pStyle w:val="Prrafodelista"/>
        <w:ind w:left="426"/>
        <w:rPr>
          <w:rFonts w:ascii="Times New Roman" w:hAnsi="Times New Roman" w:cs="Times New Roman"/>
          <w:b/>
          <w:sz w:val="24"/>
          <w:szCs w:val="24"/>
        </w:rPr>
      </w:pPr>
    </w:p>
    <w:p w:rsidR="00AC2E97" w:rsidRDefault="00AC2E97" w:rsidP="004D36C8">
      <w:pPr>
        <w:pStyle w:val="Prrafodelista"/>
        <w:ind w:left="426"/>
        <w:rPr>
          <w:rFonts w:ascii="Times New Roman" w:hAnsi="Times New Roman" w:cs="Times New Roman"/>
          <w:b/>
          <w:sz w:val="24"/>
          <w:szCs w:val="24"/>
        </w:rPr>
      </w:pPr>
    </w:p>
    <w:p w:rsidR="000428AB" w:rsidRPr="00F61050" w:rsidRDefault="00A547B9" w:rsidP="004D36C8">
      <w:pPr>
        <w:pStyle w:val="Prrafodelista"/>
        <w:numPr>
          <w:ilvl w:val="0"/>
          <w:numId w:val="3"/>
        </w:numPr>
        <w:rPr>
          <w:rFonts w:ascii="Inter" w:hAnsi="Inter" w:cs="Times New Roman"/>
          <w:b/>
          <w:sz w:val="24"/>
          <w:szCs w:val="24"/>
        </w:rPr>
      </w:pPr>
      <w:r>
        <w:rPr>
          <w:rFonts w:ascii="Inter" w:hAnsi="Inter" w:cs="Times New Roman"/>
          <w:b/>
          <w:sz w:val="24"/>
          <w:szCs w:val="24"/>
        </w:rPr>
        <w:t>DOCUMENTACIÓN APORTADA</w:t>
      </w:r>
      <w:r w:rsidR="00F16D9C" w:rsidRPr="00F61050">
        <w:rPr>
          <w:rFonts w:ascii="Inter" w:hAnsi="Inter" w:cs="Times New Roman"/>
          <w:b/>
          <w:sz w:val="24"/>
          <w:szCs w:val="24"/>
        </w:rPr>
        <w:t>:</w:t>
      </w:r>
    </w:p>
    <w:p w:rsidR="000428AB" w:rsidRDefault="000428AB" w:rsidP="004D36C8">
      <w:pPr>
        <w:pStyle w:val="Prrafodelista"/>
        <w:ind w:left="426"/>
        <w:rPr>
          <w:rFonts w:ascii="Times New Roman" w:hAnsi="Times New Roman" w:cs="Times New Roman"/>
          <w:b/>
          <w:sz w:val="24"/>
          <w:szCs w:val="24"/>
        </w:rPr>
      </w:pPr>
    </w:p>
    <w:p w:rsidR="000428AB" w:rsidRPr="00F61050" w:rsidRDefault="0062692C" w:rsidP="004D36C8">
      <w:pPr>
        <w:spacing w:before="240" w:after="120"/>
        <w:ind w:left="284"/>
        <w:rPr>
          <w:rFonts w:ascii="Inter" w:hAnsi="Inter" w:cs="Times New Roman"/>
        </w:rPr>
      </w:pPr>
      <w:sdt>
        <w:sdtPr>
          <w:rPr>
            <w:rFonts w:ascii="Inter" w:hAnsi="Inter"/>
          </w:rPr>
          <w:id w:val="889498126"/>
        </w:sdtPr>
        <w:sdtContent>
          <w:r w:rsidR="00F16D9C" w:rsidRPr="00F61050">
            <w:rPr>
              <w:rFonts w:ascii="Inter" w:eastAsia="MS Gothic" w:hAnsi="Times New Roman" w:cs="Times New Roman"/>
              <w:sz w:val="24"/>
              <w:szCs w:val="24"/>
            </w:rPr>
            <w:t>☐</w:t>
          </w:r>
        </w:sdtContent>
      </w:sdt>
      <w:r w:rsidR="00F16D9C" w:rsidRPr="00F61050">
        <w:rPr>
          <w:rFonts w:ascii="Inter" w:eastAsia="MS Gothic" w:hAnsi="Inter" w:cs="Times New Roman"/>
          <w:sz w:val="24"/>
          <w:szCs w:val="24"/>
        </w:rPr>
        <w:t xml:space="preserve"> C</w:t>
      </w:r>
      <w:r w:rsidR="00F16D9C" w:rsidRPr="00F61050">
        <w:rPr>
          <w:rFonts w:ascii="Inter" w:hAnsi="Inter" w:cs="Times New Roman"/>
          <w:sz w:val="24"/>
          <w:szCs w:val="24"/>
        </w:rPr>
        <w:t>opia del DNI/NIE u otros del solicitante o poder de representación</w:t>
      </w:r>
      <w:r w:rsidR="00F16D9C" w:rsidRPr="00F61050">
        <w:rPr>
          <w:rFonts w:ascii="Inter" w:hAnsi="Inter" w:cs="Times New Roman"/>
        </w:rPr>
        <w:t>.</w:t>
      </w:r>
    </w:p>
    <w:p w:rsidR="000428AB" w:rsidRPr="00F61050" w:rsidRDefault="0062692C" w:rsidP="004D36C8">
      <w:pPr>
        <w:spacing w:before="240" w:after="120"/>
        <w:ind w:left="284"/>
        <w:rPr>
          <w:rFonts w:ascii="Inter" w:hAnsi="Inter" w:cs="Times New Roman"/>
        </w:rPr>
      </w:pPr>
      <w:sdt>
        <w:sdtPr>
          <w:rPr>
            <w:rFonts w:ascii="Inter" w:hAnsi="Inter"/>
          </w:rPr>
          <w:id w:val="1775105962"/>
        </w:sdtPr>
        <w:sdtContent>
          <w:r w:rsidR="00F16D9C" w:rsidRPr="00F61050">
            <w:rPr>
              <w:rFonts w:ascii="Inter" w:eastAsia="MS Gothic" w:hAnsi="Times New Roman" w:cs="Times New Roman"/>
            </w:rPr>
            <w:t>☐</w:t>
          </w:r>
        </w:sdtContent>
      </w:sdt>
      <w:r w:rsidR="00F16D9C" w:rsidRPr="00F61050">
        <w:rPr>
          <w:rFonts w:ascii="Inter" w:hAnsi="Inter" w:cs="Times New Roman"/>
        </w:rPr>
        <w:t xml:space="preserve"> </w:t>
      </w:r>
      <w:r w:rsidR="00F16D9C" w:rsidRPr="00F61050">
        <w:rPr>
          <w:rFonts w:ascii="Inter" w:hAnsi="Inter" w:cs="Times New Roman"/>
          <w:sz w:val="24"/>
          <w:szCs w:val="24"/>
        </w:rPr>
        <w:t>Certificado de empadronamiento histórico colectivo</w:t>
      </w:r>
      <w:r w:rsidR="00445BCC" w:rsidRPr="00F61050">
        <w:rPr>
          <w:rFonts w:ascii="Inter" w:hAnsi="Inter" w:cs="Times New Roman"/>
          <w:sz w:val="24"/>
          <w:szCs w:val="24"/>
        </w:rPr>
        <w:t>.</w:t>
      </w:r>
    </w:p>
    <w:p w:rsidR="000428AB" w:rsidRPr="00F61050" w:rsidRDefault="0062692C" w:rsidP="004D36C8">
      <w:pPr>
        <w:spacing w:before="240" w:after="120"/>
        <w:ind w:left="284"/>
        <w:rPr>
          <w:rFonts w:ascii="Inter" w:hAnsi="Inter" w:cs="Times New Roman"/>
        </w:rPr>
      </w:pPr>
      <w:sdt>
        <w:sdtPr>
          <w:rPr>
            <w:rFonts w:ascii="Inter" w:hAnsi="Inter"/>
          </w:rPr>
          <w:id w:val="689492167"/>
        </w:sdtPr>
        <w:sdtContent>
          <w:r w:rsidR="00F16D9C" w:rsidRPr="00F61050">
            <w:rPr>
              <w:rFonts w:ascii="Inter" w:eastAsia="MS Gothic" w:hAnsi="Times New Roman" w:cs="Times New Roman"/>
            </w:rPr>
            <w:t>☐</w:t>
          </w:r>
        </w:sdtContent>
      </w:sdt>
      <w:r w:rsidR="00F16D9C" w:rsidRPr="00F61050">
        <w:rPr>
          <w:rFonts w:ascii="Inter" w:hAnsi="Inter" w:cs="Times New Roman"/>
        </w:rPr>
        <w:t xml:space="preserve"> </w:t>
      </w:r>
      <w:r w:rsidR="00F16D9C" w:rsidRPr="00F61050">
        <w:rPr>
          <w:rFonts w:ascii="Inter" w:hAnsi="Inter" w:cs="Times New Roman"/>
          <w:sz w:val="24"/>
          <w:szCs w:val="24"/>
        </w:rPr>
        <w:t>Documento Alta/Baja o Modificación de Terceros</w:t>
      </w:r>
      <w:r w:rsidR="00445BCC" w:rsidRPr="00F61050">
        <w:rPr>
          <w:rFonts w:ascii="Inter" w:hAnsi="Inter" w:cs="Times New Roman"/>
          <w:sz w:val="24"/>
          <w:szCs w:val="24"/>
        </w:rPr>
        <w:t>.</w:t>
      </w:r>
    </w:p>
    <w:p w:rsidR="000428AB" w:rsidRPr="00F61050" w:rsidRDefault="0062692C" w:rsidP="004D36C8">
      <w:pPr>
        <w:spacing w:before="240" w:after="120"/>
        <w:ind w:left="284"/>
        <w:rPr>
          <w:rFonts w:ascii="Inter" w:hAnsi="Inter" w:cs="Times New Roman"/>
        </w:rPr>
      </w:pPr>
      <w:sdt>
        <w:sdtPr>
          <w:rPr>
            <w:rFonts w:ascii="Inter" w:hAnsi="Inter"/>
          </w:rPr>
          <w:id w:val="958482834"/>
        </w:sdtPr>
        <w:sdtContent>
          <w:r w:rsidR="00F16D9C" w:rsidRPr="00F61050">
            <w:rPr>
              <w:rFonts w:ascii="Inter" w:eastAsia="MS Gothic" w:hAnsi="Times New Roman" w:cs="Times New Roman"/>
            </w:rPr>
            <w:t>☐</w:t>
          </w:r>
        </w:sdtContent>
      </w:sdt>
      <w:r w:rsidR="00F16D9C" w:rsidRPr="00F61050">
        <w:rPr>
          <w:rFonts w:ascii="Inter" w:hAnsi="Inter" w:cs="Times New Roman"/>
        </w:rPr>
        <w:t xml:space="preserve"> </w:t>
      </w:r>
      <w:r w:rsidR="00F16D9C" w:rsidRPr="00F61050">
        <w:rPr>
          <w:rFonts w:ascii="Inter" w:hAnsi="Inter" w:cs="Times New Roman"/>
          <w:sz w:val="24"/>
          <w:szCs w:val="24"/>
        </w:rPr>
        <w:t>Resolución, certificado o tarjeta donde se indique expresamente el grado de discapacidad.</w:t>
      </w:r>
    </w:p>
    <w:p w:rsidR="000428AB" w:rsidRPr="00F61050" w:rsidRDefault="00F16D9C" w:rsidP="004D36C8">
      <w:pPr>
        <w:spacing w:before="240" w:after="120"/>
        <w:ind w:left="142" w:hanging="142"/>
        <w:rPr>
          <w:rFonts w:ascii="Inter" w:hAnsi="Inter" w:cs="Times New Roman"/>
        </w:rPr>
      </w:pPr>
      <w:r w:rsidRPr="00F61050">
        <w:rPr>
          <w:rFonts w:ascii="Inter" w:hAnsi="Inter" w:cs="Times New Roman"/>
        </w:rPr>
        <w:t xml:space="preserve">     </w:t>
      </w:r>
      <w:sdt>
        <w:sdtPr>
          <w:rPr>
            <w:rFonts w:ascii="Inter" w:hAnsi="Inter"/>
          </w:rPr>
          <w:id w:val="692672606"/>
        </w:sdtPr>
        <w:sdtContent>
          <w:r w:rsidRPr="00F61050">
            <w:rPr>
              <w:rFonts w:ascii="Inter" w:eastAsia="MS Gothic" w:hAnsi="Times New Roman" w:cs="Times New Roman"/>
            </w:rPr>
            <w:t>☐</w:t>
          </w:r>
        </w:sdtContent>
      </w:sdt>
      <w:r w:rsidRPr="00F61050">
        <w:rPr>
          <w:rFonts w:ascii="Inter" w:hAnsi="Inter" w:cs="Times New Roman"/>
          <w:sz w:val="24"/>
          <w:szCs w:val="24"/>
        </w:rPr>
        <w:t xml:space="preserve"> Declaració</w:t>
      </w:r>
      <w:r w:rsidR="00F01A58" w:rsidRPr="00F61050">
        <w:rPr>
          <w:rFonts w:ascii="Inter" w:hAnsi="Inter" w:cs="Times New Roman"/>
          <w:sz w:val="24"/>
          <w:szCs w:val="24"/>
        </w:rPr>
        <w:t>n de la Renta del ejercicio 202</w:t>
      </w:r>
      <w:r w:rsidR="00A547B9">
        <w:rPr>
          <w:rFonts w:ascii="Inter" w:hAnsi="Inter" w:cs="Times New Roman"/>
          <w:sz w:val="24"/>
          <w:szCs w:val="24"/>
        </w:rPr>
        <w:t>3</w:t>
      </w:r>
      <w:r w:rsidRPr="00F61050">
        <w:rPr>
          <w:rFonts w:ascii="Inter" w:hAnsi="Inter" w:cs="Times New Roman"/>
          <w:sz w:val="24"/>
          <w:szCs w:val="24"/>
        </w:rPr>
        <w:t>, donde quede acreditado que la suma de los ingresos de la unidad familiar de primer grado de consangui</w:t>
      </w:r>
      <w:r w:rsidR="00F01A58" w:rsidRPr="00F61050">
        <w:rPr>
          <w:rFonts w:ascii="Inter" w:hAnsi="Inter" w:cs="Times New Roman"/>
          <w:sz w:val="24"/>
          <w:szCs w:val="24"/>
        </w:rPr>
        <w:t>nidad o afinidad no supera los 2</w:t>
      </w:r>
      <w:r w:rsidRPr="00F61050">
        <w:rPr>
          <w:rFonts w:ascii="Inter" w:hAnsi="Inter" w:cs="Times New Roman"/>
          <w:sz w:val="24"/>
          <w:szCs w:val="24"/>
        </w:rPr>
        <w:t xml:space="preserve">5.000 euros anuales. </w:t>
      </w:r>
    </w:p>
    <w:p w:rsidR="000428AB" w:rsidRPr="00F61050" w:rsidRDefault="0062692C" w:rsidP="004D36C8">
      <w:pPr>
        <w:spacing w:before="240" w:after="120"/>
        <w:ind w:left="284"/>
        <w:rPr>
          <w:rFonts w:ascii="Inter" w:hAnsi="Inter" w:cs="Times New Roman"/>
        </w:rPr>
      </w:pPr>
      <w:sdt>
        <w:sdtPr>
          <w:rPr>
            <w:rFonts w:ascii="Inter" w:hAnsi="Inter"/>
          </w:rPr>
          <w:id w:val="1491647862"/>
        </w:sdtPr>
        <w:sdtContent>
          <w:r w:rsidR="00F16D9C" w:rsidRPr="00F61050">
            <w:rPr>
              <w:rFonts w:ascii="Inter" w:eastAsia="MS Gothic" w:hAnsi="Times New Roman" w:cs="Times New Roman"/>
            </w:rPr>
            <w:t>☐</w:t>
          </w:r>
        </w:sdtContent>
      </w:sdt>
      <w:r w:rsidR="00F16D9C" w:rsidRPr="00F61050">
        <w:rPr>
          <w:rFonts w:ascii="Inter" w:hAnsi="Inter" w:cs="Times New Roman"/>
        </w:rPr>
        <w:t xml:space="preserve"> </w:t>
      </w:r>
      <w:r w:rsidR="00A547B9">
        <w:rPr>
          <w:rFonts w:ascii="Inter" w:hAnsi="Inter" w:cs="Times New Roman"/>
          <w:sz w:val="24"/>
          <w:szCs w:val="24"/>
        </w:rPr>
        <w:t>Presupuesto o factura pro</w:t>
      </w:r>
      <w:r w:rsidR="00F16D9C" w:rsidRPr="00F61050">
        <w:rPr>
          <w:rFonts w:ascii="Inter" w:hAnsi="Inter" w:cs="Times New Roman"/>
          <w:sz w:val="24"/>
          <w:szCs w:val="24"/>
        </w:rPr>
        <w:t>forma de los trabajos a realizar debidamente desglosado y con los precios unitarios.</w:t>
      </w:r>
    </w:p>
    <w:p w:rsidR="000428AB" w:rsidRPr="00F61050" w:rsidRDefault="0062692C" w:rsidP="00F01A58">
      <w:pPr>
        <w:spacing w:before="240" w:after="120"/>
        <w:ind w:left="284"/>
        <w:rPr>
          <w:rFonts w:ascii="Inter" w:hAnsi="Inter" w:cs="Times New Roman"/>
        </w:rPr>
      </w:pPr>
      <w:sdt>
        <w:sdtPr>
          <w:rPr>
            <w:rFonts w:ascii="Inter" w:hAnsi="Inter"/>
          </w:rPr>
          <w:id w:val="1139893946"/>
        </w:sdtPr>
        <w:sdtContent>
          <w:r w:rsidR="00F16D9C" w:rsidRPr="00F61050">
            <w:rPr>
              <w:rFonts w:ascii="Inter" w:eastAsia="MS Gothic" w:hAnsi="Times New Roman" w:cs="Times New Roman"/>
            </w:rPr>
            <w:t>☐</w:t>
          </w:r>
        </w:sdtContent>
      </w:sdt>
      <w:r w:rsidR="00F16D9C" w:rsidRPr="00F61050">
        <w:rPr>
          <w:rFonts w:ascii="Inter" w:hAnsi="Inter" w:cs="Times New Roman"/>
        </w:rPr>
        <w:t xml:space="preserve"> </w:t>
      </w:r>
      <w:r w:rsidR="00F16D9C" w:rsidRPr="00F61050">
        <w:rPr>
          <w:rFonts w:ascii="Inter" w:hAnsi="Inter" w:cs="Times New Roman"/>
          <w:sz w:val="24"/>
          <w:szCs w:val="24"/>
        </w:rPr>
        <w:t>Certificado</w:t>
      </w:r>
      <w:r w:rsidR="00F01A58" w:rsidRPr="00F61050">
        <w:rPr>
          <w:rFonts w:ascii="Inter" w:hAnsi="Inter" w:cs="Times New Roman"/>
          <w:sz w:val="24"/>
          <w:szCs w:val="24"/>
        </w:rPr>
        <w:t xml:space="preserve">, en vigor, de estar al corriente de sus </w:t>
      </w:r>
      <w:r w:rsidR="00F16D9C" w:rsidRPr="00F61050">
        <w:rPr>
          <w:rFonts w:ascii="Inter" w:hAnsi="Inter" w:cs="Times New Roman"/>
          <w:sz w:val="24"/>
          <w:szCs w:val="24"/>
        </w:rPr>
        <w:t xml:space="preserve"> obligaciones con</w:t>
      </w:r>
      <w:r w:rsidR="00F01A58" w:rsidRPr="00F61050">
        <w:rPr>
          <w:rFonts w:ascii="Inter" w:hAnsi="Inter" w:cs="Times New Roman"/>
          <w:sz w:val="24"/>
          <w:szCs w:val="24"/>
        </w:rPr>
        <w:t xml:space="preserve"> la Agencia Tributaria</w:t>
      </w:r>
      <w:r w:rsidR="00A547B9">
        <w:rPr>
          <w:rFonts w:ascii="Inter" w:hAnsi="Inter" w:cs="Times New Roman"/>
          <w:sz w:val="24"/>
          <w:szCs w:val="24"/>
        </w:rPr>
        <w:t xml:space="preserve"> (a efectos de obtener una subvención)</w:t>
      </w:r>
      <w:r w:rsidR="00F01A58" w:rsidRPr="00F61050">
        <w:rPr>
          <w:rFonts w:ascii="Inter" w:hAnsi="Inter" w:cs="Times New Roman"/>
          <w:sz w:val="24"/>
          <w:szCs w:val="24"/>
        </w:rPr>
        <w:t xml:space="preserve"> y con  la Seguridad Social.</w:t>
      </w:r>
    </w:p>
    <w:p w:rsidR="000428AB" w:rsidRPr="00F61050" w:rsidRDefault="00F16D9C" w:rsidP="004D36C8">
      <w:pPr>
        <w:pStyle w:val="Default"/>
        <w:spacing w:line="276" w:lineRule="auto"/>
        <w:jc w:val="both"/>
        <w:rPr>
          <w:rFonts w:ascii="Inter" w:hAnsi="Inter"/>
          <w:sz w:val="22"/>
          <w:szCs w:val="22"/>
        </w:rPr>
      </w:pPr>
      <w:r w:rsidRPr="00F61050">
        <w:rPr>
          <w:rFonts w:ascii="Inter" w:hAnsi="Inter"/>
          <w:sz w:val="22"/>
          <w:szCs w:val="22"/>
        </w:rPr>
        <w:t xml:space="preserve">     </w:t>
      </w:r>
      <w:sdt>
        <w:sdtPr>
          <w:rPr>
            <w:rFonts w:ascii="Inter" w:hAnsi="Inter"/>
            <w:sz w:val="22"/>
            <w:szCs w:val="22"/>
          </w:rPr>
          <w:id w:val="604350459"/>
        </w:sdtPr>
        <w:sdtContent>
          <w:r w:rsidRPr="00F61050">
            <w:rPr>
              <w:rFonts w:ascii="Inter" w:eastAsia="MS Gothic"/>
              <w:sz w:val="22"/>
              <w:szCs w:val="22"/>
            </w:rPr>
            <w:t>☐</w:t>
          </w:r>
        </w:sdtContent>
      </w:sdt>
      <w:r w:rsidRPr="00F61050">
        <w:rPr>
          <w:rFonts w:ascii="Inter" w:hAnsi="Inter"/>
          <w:sz w:val="22"/>
          <w:szCs w:val="22"/>
        </w:rPr>
        <w:t xml:space="preserve"> </w:t>
      </w:r>
      <w:r w:rsidRPr="00F61050">
        <w:rPr>
          <w:rFonts w:ascii="Inter" w:hAnsi="Inter"/>
        </w:rPr>
        <w:t>Autorización de la persona propietaria (</w:t>
      </w:r>
      <w:r w:rsidR="00A547B9">
        <w:rPr>
          <w:rFonts w:ascii="Inter" w:hAnsi="Inter"/>
        </w:rPr>
        <w:t xml:space="preserve">en los casos de existir contrato de alquiler de vivienda, </w:t>
      </w:r>
      <w:r w:rsidRPr="00F61050">
        <w:rPr>
          <w:rFonts w:ascii="Inter" w:hAnsi="Inter"/>
        </w:rPr>
        <w:t>usufructo, etc). En su caso, contrato de arrendamiento del bien inmueble o cualquier otro título jurídico acreditativo de la existencia de un derecho real sobre este.</w:t>
      </w:r>
    </w:p>
    <w:p w:rsidR="000428AB" w:rsidRPr="00F61050" w:rsidRDefault="000428AB" w:rsidP="004D36C8">
      <w:pPr>
        <w:spacing w:before="240" w:after="120"/>
        <w:ind w:left="284"/>
        <w:rPr>
          <w:rFonts w:ascii="Inter" w:hAnsi="Inter" w:cs="Times New Roman"/>
        </w:rPr>
      </w:pPr>
    </w:p>
    <w:p w:rsidR="000428AB" w:rsidRDefault="00F16D9C" w:rsidP="004D36C8">
      <w:pPr>
        <w:pStyle w:val="Prrafodelista"/>
        <w:numPr>
          <w:ilvl w:val="0"/>
          <w:numId w:val="3"/>
        </w:numPr>
        <w:rPr>
          <w:rFonts w:ascii="Inter" w:hAnsi="Inter" w:cs="Times New Roman"/>
          <w:b/>
          <w:sz w:val="24"/>
          <w:szCs w:val="24"/>
        </w:rPr>
      </w:pPr>
      <w:r w:rsidRPr="00F61050">
        <w:rPr>
          <w:rFonts w:ascii="Inter" w:hAnsi="Inter" w:cs="Times New Roman"/>
          <w:b/>
          <w:sz w:val="24"/>
          <w:szCs w:val="24"/>
        </w:rPr>
        <w:t>DECLARACIÓN:</w:t>
      </w:r>
    </w:p>
    <w:p w:rsidR="00A547B9" w:rsidRDefault="00A547B9" w:rsidP="00A547B9">
      <w:pPr>
        <w:pStyle w:val="Prrafodelista"/>
        <w:rPr>
          <w:rFonts w:ascii="Inter" w:hAnsi="Inter" w:cs="Times New Roman"/>
          <w:b/>
          <w:sz w:val="24"/>
          <w:szCs w:val="24"/>
        </w:rPr>
      </w:pPr>
    </w:p>
    <w:p w:rsidR="000428AB" w:rsidRPr="00A547B9" w:rsidRDefault="00A547B9" w:rsidP="00A547B9">
      <w:pPr>
        <w:pStyle w:val="Prrafodelista"/>
        <w:rPr>
          <w:rFonts w:ascii="Inter" w:hAnsi="Inter" w:cs="Times New Roman"/>
          <w:b/>
          <w:sz w:val="24"/>
          <w:szCs w:val="24"/>
        </w:rPr>
      </w:pPr>
      <w:r>
        <w:rPr>
          <w:rFonts w:ascii="Inter" w:hAnsi="Inter" w:cs="Times New Roman"/>
          <w:b/>
          <w:sz w:val="24"/>
          <w:szCs w:val="24"/>
        </w:rPr>
        <w:t>Declaro bajo mi expresa responsabilidad:</w:t>
      </w:r>
    </w:p>
    <w:p w:rsidR="000428AB" w:rsidRPr="00A547B9" w:rsidRDefault="00F16D9C" w:rsidP="00A547B9">
      <w:pPr>
        <w:pStyle w:val="Prrafodelista"/>
        <w:numPr>
          <w:ilvl w:val="0"/>
          <w:numId w:val="1"/>
        </w:numPr>
        <w:spacing w:after="0"/>
        <w:ind w:left="709"/>
        <w:jc w:val="both"/>
        <w:rPr>
          <w:rFonts w:ascii="Inter" w:hAnsi="Inter" w:cs="Times New Roman"/>
          <w:color w:val="00000A"/>
          <w:sz w:val="24"/>
          <w:szCs w:val="24"/>
        </w:rPr>
      </w:pPr>
      <w:r w:rsidRPr="00F61050">
        <w:rPr>
          <w:rFonts w:ascii="Inter" w:hAnsi="Inter" w:cs="Times New Roman"/>
          <w:color w:val="00000A"/>
          <w:sz w:val="24"/>
          <w:szCs w:val="24"/>
        </w:rPr>
        <w:t>Que son ciertos cuantos datos figuran en el presente impreso, de modo que, salvo oposición expresa del interesado, la Diputación Provincial de Málaga podrá comprobar directamente o a través de sus entidades instrumentales o los medios disponibles en otras Administraciones Públicas, los datos y/o requisitos que resulten exigibles al amparo de este impreso (según redacción del artículo 28 del la ley 39/2015 de 1 de octubre, dada por la Ley 3/2018 de 5 de diciembre, de Protección de Datos Personales y Garantía de los derechos digitales</w:t>
      </w:r>
      <w:r w:rsidR="00642AA7" w:rsidRPr="00F61050">
        <w:rPr>
          <w:rFonts w:ascii="Inter" w:hAnsi="Inter" w:cs="Times New Roman"/>
          <w:color w:val="00000A"/>
          <w:sz w:val="24"/>
          <w:szCs w:val="24"/>
        </w:rPr>
        <w:t xml:space="preserve"> y Reglamento (UE) 2016/679 del Parlamento Europeo y del Consejo, de 27 de abril de 2016, relativo a la </w:t>
      </w:r>
      <w:r w:rsidR="006D614C" w:rsidRPr="00F61050">
        <w:rPr>
          <w:rFonts w:ascii="Inter" w:hAnsi="Inter" w:cs="Times New Roman"/>
          <w:color w:val="00000A"/>
          <w:sz w:val="24"/>
          <w:szCs w:val="24"/>
        </w:rPr>
        <w:t>protección</w:t>
      </w:r>
      <w:r w:rsidR="00642AA7" w:rsidRPr="00F61050">
        <w:rPr>
          <w:rFonts w:ascii="Inter" w:hAnsi="Inter" w:cs="Times New Roman"/>
          <w:color w:val="00000A"/>
          <w:sz w:val="24"/>
          <w:szCs w:val="24"/>
        </w:rPr>
        <w:t xml:space="preserve"> de las personas físicas en lo que respecta al tratamiento de sus datos personales</w:t>
      </w:r>
      <w:r w:rsidRPr="00F61050">
        <w:rPr>
          <w:rFonts w:ascii="Inter" w:hAnsi="Inter" w:cs="Times New Roman"/>
          <w:color w:val="00000A"/>
          <w:sz w:val="24"/>
          <w:szCs w:val="24"/>
        </w:rPr>
        <w:t>) y en especial sobre la circunstancia de estar o no al corriente de mis obligaciones tributarias y de seguridad social.</w:t>
      </w:r>
    </w:p>
    <w:p w:rsidR="000428AB" w:rsidRPr="00F61050" w:rsidRDefault="00F16D9C" w:rsidP="004D36C8">
      <w:pPr>
        <w:pStyle w:val="Prrafodelista"/>
        <w:numPr>
          <w:ilvl w:val="0"/>
          <w:numId w:val="1"/>
        </w:numPr>
        <w:spacing w:after="0"/>
        <w:ind w:left="709"/>
        <w:jc w:val="both"/>
        <w:rPr>
          <w:rFonts w:ascii="Inter" w:hAnsi="Inter" w:cs="Times New Roman"/>
          <w:color w:val="00000A"/>
          <w:sz w:val="24"/>
          <w:szCs w:val="24"/>
        </w:rPr>
      </w:pPr>
      <w:r w:rsidRPr="00F61050">
        <w:rPr>
          <w:rFonts w:ascii="Inter" w:hAnsi="Inter" w:cs="Times New Roman"/>
          <w:color w:val="00000A"/>
          <w:sz w:val="24"/>
          <w:szCs w:val="24"/>
        </w:rPr>
        <w:t>Que no estoy incurso/a en ninguna de las siguientes circunstancias (art. 13.2 Ley General de Subvenciones):</w:t>
      </w:r>
    </w:p>
    <w:p w:rsidR="000428AB" w:rsidRPr="00F61050" w:rsidRDefault="000428AB" w:rsidP="004D36C8">
      <w:pPr>
        <w:pStyle w:val="Prrafodelista"/>
        <w:spacing w:after="0"/>
        <w:ind w:left="1146"/>
        <w:jc w:val="both"/>
        <w:rPr>
          <w:rFonts w:ascii="Inter" w:hAnsi="Inter" w:cs="Times New Roman"/>
          <w:color w:val="00000A"/>
          <w:sz w:val="24"/>
          <w:szCs w:val="24"/>
        </w:rPr>
      </w:pPr>
    </w:p>
    <w:p w:rsidR="000428AB" w:rsidRPr="00970CC6" w:rsidRDefault="00F16D9C" w:rsidP="004D36C8">
      <w:pPr>
        <w:pStyle w:val="Prrafodelista"/>
        <w:numPr>
          <w:ilvl w:val="0"/>
          <w:numId w:val="2"/>
        </w:numPr>
        <w:spacing w:before="240" w:after="120"/>
        <w:ind w:left="993" w:hanging="284"/>
        <w:jc w:val="both"/>
        <w:rPr>
          <w:rFonts w:ascii="Inter" w:hAnsi="Inter" w:cs="Times New Roman"/>
          <w:color w:val="000000" w:themeColor="text1"/>
          <w:sz w:val="24"/>
          <w:szCs w:val="24"/>
        </w:rPr>
      </w:pPr>
      <w:r w:rsidRPr="00F61050">
        <w:rPr>
          <w:rFonts w:ascii="Inter" w:hAnsi="Inter" w:cs="Times New Roman"/>
          <w:color w:val="000000" w:themeColor="text1"/>
          <w:sz w:val="24"/>
          <w:szCs w:val="24"/>
        </w:rPr>
        <w:lastRenderedPageBreak/>
        <w:t>Haber sido condenada mediante sentencia firme a la pena de pérdida de la posibilidad de obtener subvenciones o ayudas públicas o por delitos de prevaricación, cohecho</w:t>
      </w:r>
      <w:r w:rsidRPr="00970CC6">
        <w:rPr>
          <w:rFonts w:ascii="Inter" w:hAnsi="Inter" w:cs="Times New Roman"/>
          <w:color w:val="000000" w:themeColor="text1"/>
          <w:sz w:val="24"/>
          <w:szCs w:val="24"/>
        </w:rPr>
        <w:t>, malversación de caudales públicos, tráfico de influencias, fraudes y exacciones ilegales o delitos urbanísticos.</w:t>
      </w:r>
    </w:p>
    <w:p w:rsidR="000428AB" w:rsidRPr="00970CC6" w:rsidRDefault="00F16D9C" w:rsidP="004D36C8">
      <w:pPr>
        <w:pStyle w:val="Prrafodelista"/>
        <w:numPr>
          <w:ilvl w:val="0"/>
          <w:numId w:val="2"/>
        </w:numPr>
        <w:spacing w:before="240" w:after="120"/>
        <w:ind w:left="993" w:hanging="284"/>
        <w:jc w:val="both"/>
        <w:rPr>
          <w:rFonts w:ascii="Inter" w:hAnsi="Inter" w:cs="Times New Roman"/>
          <w:color w:val="000000" w:themeColor="text1"/>
          <w:sz w:val="24"/>
          <w:szCs w:val="24"/>
        </w:rPr>
      </w:pPr>
      <w:r w:rsidRPr="00970CC6">
        <w:rPr>
          <w:rFonts w:ascii="Inter" w:hAnsi="Inter" w:cs="Times New Roman"/>
          <w:color w:val="000000" w:themeColor="text1"/>
          <w:sz w:val="24"/>
          <w:szCs w:val="24"/>
        </w:rPr>
        <w:t>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la Ley 22/2003, de 9 de julio, Concursal, sin que haya concluido el período de inhabilitación fijado en la sentencia de calificación del concurso.</w:t>
      </w:r>
    </w:p>
    <w:p w:rsidR="000428AB" w:rsidRPr="00970CC6" w:rsidRDefault="00F16D9C" w:rsidP="004D36C8">
      <w:pPr>
        <w:pStyle w:val="Prrafodelista"/>
        <w:numPr>
          <w:ilvl w:val="0"/>
          <w:numId w:val="2"/>
        </w:numPr>
        <w:spacing w:before="240" w:after="120"/>
        <w:ind w:left="993" w:hanging="284"/>
        <w:jc w:val="both"/>
        <w:rPr>
          <w:rFonts w:ascii="Inter" w:hAnsi="Inter" w:cs="Times New Roman"/>
          <w:color w:val="000000" w:themeColor="text1"/>
          <w:sz w:val="24"/>
          <w:szCs w:val="24"/>
        </w:rPr>
      </w:pPr>
      <w:r w:rsidRPr="00970CC6">
        <w:rPr>
          <w:rFonts w:ascii="Inter" w:hAnsi="Inter" w:cs="Times New Roman"/>
          <w:color w:val="000000" w:themeColor="text1"/>
          <w:sz w:val="24"/>
          <w:szCs w:val="24"/>
        </w:rPr>
        <w:t>Haber dado lugar, por causa de la que hubiesen sido declarados culpables, a la resolución firme de cualquier contrato celebrado con la Administración.</w:t>
      </w:r>
    </w:p>
    <w:p w:rsidR="000428AB" w:rsidRPr="00970CC6" w:rsidRDefault="00F16D9C" w:rsidP="004D36C8">
      <w:pPr>
        <w:pStyle w:val="Prrafodelista"/>
        <w:numPr>
          <w:ilvl w:val="0"/>
          <w:numId w:val="2"/>
        </w:numPr>
        <w:spacing w:before="240" w:after="120"/>
        <w:ind w:left="993" w:hanging="284"/>
        <w:jc w:val="both"/>
        <w:rPr>
          <w:rFonts w:ascii="Inter" w:hAnsi="Inter" w:cs="Times New Roman"/>
          <w:color w:val="000000" w:themeColor="text1"/>
          <w:sz w:val="24"/>
          <w:szCs w:val="24"/>
        </w:rPr>
      </w:pPr>
      <w:r w:rsidRPr="00970CC6">
        <w:rPr>
          <w:rFonts w:ascii="Inter" w:hAnsi="Inter" w:cs="Times New Roman"/>
          <w:color w:val="000000" w:themeColor="text1"/>
          <w:sz w:val="24"/>
          <w:szCs w:val="24"/>
        </w:rPr>
        <w:t>Estar incursa la persona física, los administradores de las sociedades mercantiles o aquellos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rsidR="000428AB" w:rsidRPr="00970CC6" w:rsidRDefault="00F16D9C" w:rsidP="004D36C8">
      <w:pPr>
        <w:pStyle w:val="Prrafodelista"/>
        <w:numPr>
          <w:ilvl w:val="0"/>
          <w:numId w:val="2"/>
        </w:numPr>
        <w:spacing w:before="240" w:after="120"/>
        <w:ind w:left="993" w:hanging="284"/>
        <w:jc w:val="both"/>
        <w:rPr>
          <w:rFonts w:ascii="Inter" w:hAnsi="Inter" w:cs="Times New Roman"/>
          <w:color w:val="000000" w:themeColor="text1"/>
          <w:sz w:val="24"/>
          <w:szCs w:val="24"/>
        </w:rPr>
      </w:pPr>
      <w:r w:rsidRPr="00970CC6">
        <w:rPr>
          <w:rFonts w:ascii="Inter" w:hAnsi="Inter" w:cs="Times New Roman"/>
          <w:color w:val="000000" w:themeColor="text1"/>
          <w:sz w:val="24"/>
          <w:szCs w:val="24"/>
        </w:rPr>
        <w:t>No hallarse al corriente en el cumplimiento de las obligaciones tributarias</w:t>
      </w:r>
      <w:r w:rsidR="00A547B9">
        <w:rPr>
          <w:rFonts w:ascii="Inter" w:hAnsi="Inter" w:cs="Times New Roman"/>
          <w:color w:val="000000" w:themeColor="text1"/>
          <w:sz w:val="24"/>
          <w:szCs w:val="24"/>
        </w:rPr>
        <w:t>,</w:t>
      </w:r>
      <w:r w:rsidRPr="00970CC6">
        <w:rPr>
          <w:rFonts w:ascii="Inter" w:hAnsi="Inter" w:cs="Times New Roman"/>
          <w:color w:val="000000" w:themeColor="text1"/>
          <w:sz w:val="24"/>
          <w:szCs w:val="24"/>
        </w:rPr>
        <w:t xml:space="preserve"> impuestas por las disposiciones vigentes, </w:t>
      </w:r>
      <w:r w:rsidR="00A547B9">
        <w:rPr>
          <w:rFonts w:ascii="Inter" w:hAnsi="Inter" w:cs="Times New Roman"/>
          <w:color w:val="000000" w:themeColor="text1"/>
          <w:sz w:val="24"/>
          <w:szCs w:val="24"/>
        </w:rPr>
        <w:t>en relación con el Estado y la Diputación Provincial de Málaga, o frente a la seguridad social.</w:t>
      </w:r>
    </w:p>
    <w:p w:rsidR="000428AB" w:rsidRPr="00970CC6" w:rsidRDefault="00F16D9C" w:rsidP="004D36C8">
      <w:pPr>
        <w:pStyle w:val="Prrafodelista"/>
        <w:numPr>
          <w:ilvl w:val="0"/>
          <w:numId w:val="2"/>
        </w:numPr>
        <w:spacing w:before="240" w:after="120"/>
        <w:ind w:left="993" w:hanging="284"/>
        <w:jc w:val="both"/>
        <w:rPr>
          <w:rFonts w:ascii="Inter" w:hAnsi="Inter" w:cs="Times New Roman"/>
          <w:color w:val="000000" w:themeColor="text1"/>
          <w:sz w:val="24"/>
          <w:szCs w:val="24"/>
        </w:rPr>
      </w:pPr>
      <w:r w:rsidRPr="00970CC6">
        <w:rPr>
          <w:rFonts w:ascii="Inter" w:hAnsi="Inter" w:cs="Times New Roman"/>
          <w:color w:val="000000" w:themeColor="text1"/>
          <w:sz w:val="24"/>
          <w:szCs w:val="24"/>
        </w:rPr>
        <w:t>Tener la residencia fiscal en un país o territorio calificado reglamentariamente como paraíso fiscal.</w:t>
      </w:r>
    </w:p>
    <w:p w:rsidR="000428AB" w:rsidRPr="00970CC6" w:rsidRDefault="00F16D9C" w:rsidP="004D36C8">
      <w:pPr>
        <w:pStyle w:val="Prrafodelista"/>
        <w:numPr>
          <w:ilvl w:val="0"/>
          <w:numId w:val="2"/>
        </w:numPr>
        <w:spacing w:before="240" w:after="120"/>
        <w:ind w:left="993" w:hanging="284"/>
        <w:jc w:val="both"/>
        <w:rPr>
          <w:rFonts w:ascii="Inter" w:hAnsi="Inter" w:cs="Times New Roman"/>
          <w:color w:val="000000" w:themeColor="text1"/>
          <w:sz w:val="24"/>
          <w:szCs w:val="24"/>
        </w:rPr>
      </w:pPr>
      <w:r w:rsidRPr="00970CC6">
        <w:rPr>
          <w:rFonts w:ascii="Inter" w:hAnsi="Inter" w:cs="Times New Roman"/>
          <w:color w:val="000000" w:themeColor="text1"/>
          <w:sz w:val="24"/>
          <w:szCs w:val="24"/>
        </w:rPr>
        <w:t>No hallarse al corriente de pago de obligaciones por reintegro de su</w:t>
      </w:r>
      <w:r w:rsidR="00642AA7" w:rsidRPr="00970CC6">
        <w:rPr>
          <w:rFonts w:ascii="Inter" w:hAnsi="Inter" w:cs="Times New Roman"/>
          <w:color w:val="000000" w:themeColor="text1"/>
          <w:sz w:val="24"/>
          <w:szCs w:val="24"/>
        </w:rPr>
        <w:t>bvenciones concedidas por la Diputación Provincial.</w:t>
      </w:r>
    </w:p>
    <w:p w:rsidR="000428AB" w:rsidRPr="00970CC6" w:rsidRDefault="00F16D9C" w:rsidP="004D36C8">
      <w:pPr>
        <w:pStyle w:val="Prrafodelista"/>
        <w:numPr>
          <w:ilvl w:val="0"/>
          <w:numId w:val="2"/>
        </w:numPr>
        <w:spacing w:before="240" w:after="120"/>
        <w:ind w:left="993" w:hanging="284"/>
        <w:jc w:val="both"/>
        <w:rPr>
          <w:rFonts w:ascii="Inter" w:hAnsi="Inter" w:cs="Times New Roman"/>
          <w:color w:val="000000" w:themeColor="text1"/>
          <w:sz w:val="24"/>
          <w:szCs w:val="24"/>
        </w:rPr>
      </w:pPr>
      <w:r w:rsidRPr="00970CC6">
        <w:rPr>
          <w:rFonts w:ascii="Inter" w:hAnsi="Inter" w:cs="Times New Roman"/>
          <w:color w:val="000000" w:themeColor="text1"/>
          <w:sz w:val="24"/>
          <w:szCs w:val="24"/>
        </w:rPr>
        <w:t xml:space="preserve">Haber sido sancionado/a mediante resolución firme con la pérdida de la posibilidad de obtener subvenciones conforme a esta u otras </w:t>
      </w:r>
      <w:r w:rsidR="005D5C49">
        <w:rPr>
          <w:rFonts w:ascii="Inter" w:hAnsi="Inter" w:cs="Times New Roman"/>
          <w:color w:val="000000" w:themeColor="text1"/>
          <w:sz w:val="24"/>
          <w:szCs w:val="24"/>
        </w:rPr>
        <w:t>normas</w:t>
      </w:r>
      <w:r w:rsidRPr="00970CC6">
        <w:rPr>
          <w:rFonts w:ascii="Inter" w:hAnsi="Inter" w:cs="Times New Roman"/>
          <w:color w:val="000000" w:themeColor="text1"/>
          <w:sz w:val="24"/>
          <w:szCs w:val="24"/>
        </w:rPr>
        <w:t xml:space="preserve"> que así lo establezcan.</w:t>
      </w:r>
    </w:p>
    <w:p w:rsidR="000428AB" w:rsidRPr="00970CC6" w:rsidRDefault="000428AB" w:rsidP="00642AA7">
      <w:pPr>
        <w:pStyle w:val="Prrafodelista"/>
        <w:spacing w:before="240" w:after="120"/>
        <w:ind w:left="993"/>
        <w:jc w:val="both"/>
        <w:rPr>
          <w:rFonts w:ascii="Inter" w:hAnsi="Inter" w:cs="Times New Roman"/>
          <w:color w:val="000000" w:themeColor="text1"/>
          <w:sz w:val="24"/>
          <w:szCs w:val="24"/>
        </w:rPr>
      </w:pPr>
    </w:p>
    <w:p w:rsidR="000428AB" w:rsidRPr="00F01A58" w:rsidRDefault="000428AB" w:rsidP="004D36C8">
      <w:pPr>
        <w:spacing w:after="0"/>
        <w:ind w:left="993"/>
        <w:jc w:val="both"/>
        <w:rPr>
          <w:rFonts w:ascii="Inter" w:hAnsi="Inter" w:cs="Times New Roman"/>
          <w:color w:val="333333"/>
        </w:rPr>
      </w:pPr>
    </w:p>
    <w:p w:rsidR="000428AB" w:rsidRPr="00970CC6" w:rsidRDefault="0062692C" w:rsidP="00A547B9">
      <w:pPr>
        <w:spacing w:after="0"/>
        <w:ind w:left="708"/>
        <w:jc w:val="both"/>
        <w:rPr>
          <w:rFonts w:ascii="Inter" w:hAnsi="Inter" w:cs="Times New Roman"/>
          <w:color w:val="00000A"/>
          <w:sz w:val="24"/>
          <w:szCs w:val="24"/>
        </w:rPr>
      </w:pPr>
      <w:sdt>
        <w:sdtPr>
          <w:rPr>
            <w:rFonts w:ascii="Inter" w:hAnsi="Inter"/>
          </w:rPr>
          <w:id w:val="1719450359"/>
          <w:showingPlcHdr/>
        </w:sdtPr>
        <w:sdtContent>
          <w:r w:rsidR="005D5C49">
            <w:rPr>
              <w:rFonts w:ascii="Inter" w:hAnsi="Inter"/>
            </w:rPr>
            <w:t xml:space="preserve">     </w:t>
          </w:r>
        </w:sdtContent>
      </w:sdt>
      <w:r w:rsidR="00F16D9C" w:rsidRPr="00970CC6">
        <w:rPr>
          <w:rFonts w:ascii="Inter" w:hAnsi="Inter" w:cs="Times New Roman"/>
          <w:b/>
          <w:color w:val="00000A"/>
          <w:sz w:val="24"/>
          <w:szCs w:val="24"/>
        </w:rPr>
        <w:t>ME COMPROMETO</w:t>
      </w:r>
      <w:r w:rsidR="00F16D9C" w:rsidRPr="00970CC6">
        <w:rPr>
          <w:rFonts w:ascii="Inter" w:hAnsi="Inter" w:cs="Times New Roman"/>
          <w:color w:val="00000A"/>
          <w:sz w:val="24"/>
          <w:szCs w:val="24"/>
        </w:rPr>
        <w:t>, asimismo, a mantener el cumplimiento de las anteriores circunstancias durante el período de tiempo inherente al reconocimiento y ejercicio, en su caso, del de</w:t>
      </w:r>
      <w:r w:rsidR="00A547B9">
        <w:rPr>
          <w:rFonts w:ascii="Inter" w:hAnsi="Inter" w:cs="Times New Roman"/>
          <w:color w:val="00000A"/>
          <w:sz w:val="24"/>
          <w:szCs w:val="24"/>
        </w:rPr>
        <w:t>recho al cobro de la subvención, así como a poner en conocimiento de la Diputación Provincial cualquier modificación en las mismas.</w:t>
      </w:r>
    </w:p>
    <w:p w:rsidR="000428AB" w:rsidRPr="00970CC6" w:rsidRDefault="000428AB" w:rsidP="004D36C8">
      <w:pPr>
        <w:spacing w:after="0"/>
        <w:ind w:left="993"/>
        <w:jc w:val="both"/>
        <w:rPr>
          <w:rFonts w:ascii="Inter" w:hAnsi="Inter" w:cs="Times New Roman"/>
          <w:color w:val="333333"/>
        </w:rPr>
      </w:pPr>
    </w:p>
    <w:p w:rsidR="000428AB" w:rsidRPr="00970CC6" w:rsidRDefault="0062692C" w:rsidP="005D5C49">
      <w:pPr>
        <w:spacing w:after="0"/>
        <w:ind w:left="708"/>
        <w:jc w:val="both"/>
        <w:rPr>
          <w:rFonts w:ascii="Inter" w:hAnsi="Inter" w:cs="Times New Roman"/>
          <w:color w:val="000000"/>
          <w:sz w:val="24"/>
          <w:szCs w:val="24"/>
        </w:rPr>
      </w:pPr>
      <w:sdt>
        <w:sdtPr>
          <w:rPr>
            <w:rFonts w:ascii="Inter" w:hAnsi="Inter"/>
          </w:rPr>
          <w:id w:val="16442462"/>
        </w:sdtPr>
        <w:sdtContent>
          <w:r w:rsidR="005D5C49" w:rsidRPr="00F01A58">
            <w:rPr>
              <w:rFonts w:ascii="Inter" w:eastAsia="MS Gothic" w:hAnsi="Times New Roman" w:cs="Times New Roman"/>
            </w:rPr>
            <w:t>☐</w:t>
          </w:r>
        </w:sdtContent>
      </w:sdt>
      <w:r w:rsidR="005D5C49" w:rsidRPr="00970CC6">
        <w:rPr>
          <w:rFonts w:ascii="Inter" w:hAnsi="Inter" w:cs="Times New Roman"/>
          <w:color w:val="00000A"/>
          <w:sz w:val="24"/>
          <w:szCs w:val="24"/>
        </w:rPr>
        <w:t xml:space="preserve"> </w:t>
      </w:r>
      <w:r w:rsidR="00F16D9C" w:rsidRPr="00970CC6">
        <w:rPr>
          <w:rFonts w:ascii="Inter" w:hAnsi="Inter" w:cs="Times New Roman"/>
          <w:color w:val="00000A"/>
          <w:sz w:val="24"/>
          <w:szCs w:val="24"/>
        </w:rPr>
        <w:t>Que la suma de ingresos anuales</w:t>
      </w:r>
      <w:r w:rsidR="00A547B9">
        <w:rPr>
          <w:rFonts w:ascii="Inter" w:hAnsi="Inter" w:cs="Times New Roman"/>
          <w:color w:val="00000A"/>
          <w:sz w:val="24"/>
          <w:szCs w:val="24"/>
        </w:rPr>
        <w:t xml:space="preserve"> de la unidad familiar de primer grado de consanguinidad o afinidad</w:t>
      </w:r>
      <w:r w:rsidR="00F16D9C" w:rsidRPr="00970CC6">
        <w:rPr>
          <w:rFonts w:ascii="Inter" w:hAnsi="Inter" w:cs="Times New Roman"/>
          <w:color w:val="00000A"/>
          <w:sz w:val="24"/>
          <w:szCs w:val="24"/>
        </w:rPr>
        <w:t xml:space="preserve"> correspondiente al último período impositivo del que tenga constancia la Agencia Estatal de la Administración Tributaria no supera el límite de ingresos e</w:t>
      </w:r>
      <w:r w:rsidR="00D52C16" w:rsidRPr="00970CC6">
        <w:rPr>
          <w:rFonts w:ascii="Inter" w:hAnsi="Inter" w:cs="Times New Roman"/>
          <w:color w:val="00000A"/>
          <w:sz w:val="24"/>
          <w:szCs w:val="24"/>
        </w:rPr>
        <w:t>stablecido en la convocatoria (2</w:t>
      </w:r>
      <w:r w:rsidR="00F16D9C" w:rsidRPr="00970CC6">
        <w:rPr>
          <w:rFonts w:ascii="Inter" w:hAnsi="Inter" w:cs="Times New Roman"/>
          <w:color w:val="00000A"/>
          <w:sz w:val="24"/>
          <w:szCs w:val="24"/>
        </w:rPr>
        <w:t xml:space="preserve">5.000 euros), </w:t>
      </w:r>
      <w:r w:rsidR="00642AA7" w:rsidRPr="00970CC6">
        <w:rPr>
          <w:rFonts w:ascii="Inter" w:hAnsi="Inter" w:cs="Times New Roman"/>
          <w:color w:val="000000"/>
          <w:sz w:val="24"/>
          <w:szCs w:val="24"/>
        </w:rPr>
        <w:t>siendo los ingresos de</w:t>
      </w:r>
      <w:r w:rsidR="00A547B9">
        <w:rPr>
          <w:rFonts w:ascii="Inter" w:hAnsi="Inter" w:cs="Times New Roman"/>
          <w:color w:val="000000"/>
          <w:sz w:val="24"/>
          <w:szCs w:val="24"/>
        </w:rPr>
        <w:t xml:space="preserve"> ____________________</w:t>
      </w:r>
      <w:r w:rsidR="00F16D9C" w:rsidRPr="00970CC6">
        <w:rPr>
          <w:rFonts w:ascii="Inter" w:hAnsi="Inter" w:cs="Times New Roman"/>
          <w:color w:val="000000"/>
          <w:sz w:val="24"/>
          <w:szCs w:val="24"/>
        </w:rPr>
        <w:t xml:space="preserve"> euros (suma de las casillas 435 y 460 de la declaración de la renta)</w:t>
      </w:r>
      <w:r w:rsidR="00A547B9">
        <w:rPr>
          <w:rFonts w:ascii="Inter" w:hAnsi="Inter" w:cs="Times New Roman"/>
          <w:color w:val="000000"/>
          <w:sz w:val="24"/>
          <w:szCs w:val="24"/>
        </w:rPr>
        <w:t>.</w:t>
      </w:r>
    </w:p>
    <w:p w:rsidR="000428AB" w:rsidRPr="00F01A58" w:rsidRDefault="000428AB" w:rsidP="004D36C8">
      <w:pPr>
        <w:spacing w:after="0"/>
        <w:jc w:val="both"/>
        <w:rPr>
          <w:rFonts w:ascii="Inter" w:hAnsi="Inter" w:cs="Times New Roman"/>
          <w:color w:val="000000"/>
        </w:rPr>
      </w:pPr>
    </w:p>
    <w:p w:rsidR="000428AB" w:rsidRPr="00F01A58" w:rsidRDefault="0062692C" w:rsidP="005D5C49">
      <w:pPr>
        <w:spacing w:after="0"/>
        <w:ind w:firstLine="708"/>
        <w:jc w:val="both"/>
        <w:rPr>
          <w:rFonts w:ascii="Inter" w:hAnsi="Inter" w:cs="Times New Roman"/>
          <w:color w:val="00000A"/>
        </w:rPr>
      </w:pPr>
      <w:sdt>
        <w:sdtPr>
          <w:rPr>
            <w:rFonts w:ascii="Inter" w:hAnsi="Inter"/>
          </w:rPr>
          <w:id w:val="934376734"/>
        </w:sdtPr>
        <w:sdtContent>
          <w:r w:rsidR="005D5C49" w:rsidRPr="00F01A58">
            <w:rPr>
              <w:rFonts w:ascii="Inter" w:eastAsia="MS Gothic" w:hAnsi="Times New Roman" w:cs="Times New Roman"/>
            </w:rPr>
            <w:t>☐</w:t>
          </w:r>
        </w:sdtContent>
      </w:sdt>
      <w:r w:rsidR="005D5C49" w:rsidRPr="00970CC6">
        <w:rPr>
          <w:rFonts w:ascii="Inter" w:hAnsi="Inter" w:cs="Times New Roman"/>
          <w:color w:val="00000A"/>
          <w:sz w:val="24"/>
          <w:szCs w:val="24"/>
        </w:rPr>
        <w:t xml:space="preserve"> </w:t>
      </w:r>
      <w:r w:rsidR="00F16D9C" w:rsidRPr="00970CC6">
        <w:rPr>
          <w:rFonts w:ascii="Inter" w:hAnsi="Inter" w:cs="Times New Roman"/>
          <w:color w:val="00000A"/>
          <w:sz w:val="24"/>
          <w:szCs w:val="24"/>
        </w:rPr>
        <w:t xml:space="preserve">Que </w:t>
      </w:r>
      <w:r w:rsidR="00F16D9C" w:rsidRPr="00970CC6">
        <w:rPr>
          <w:rFonts w:ascii="Inter" w:hAnsi="Inter" w:cs="Times New Roman"/>
          <w:b/>
          <w:bCs/>
          <w:color w:val="00000A"/>
          <w:sz w:val="24"/>
          <w:szCs w:val="24"/>
        </w:rPr>
        <w:t xml:space="preserve">ACEPTO </w:t>
      </w:r>
      <w:r w:rsidR="00F16D9C" w:rsidRPr="00970CC6">
        <w:rPr>
          <w:rFonts w:ascii="Inter" w:hAnsi="Inter" w:cs="Times New Roman"/>
          <w:color w:val="00000A"/>
          <w:sz w:val="24"/>
          <w:szCs w:val="24"/>
        </w:rPr>
        <w:t>la obligación de justificar el gasto que ocasiona la ayuda.</w:t>
      </w:r>
    </w:p>
    <w:p w:rsidR="000428AB" w:rsidRPr="00F01A58" w:rsidRDefault="000428AB" w:rsidP="004D36C8">
      <w:pPr>
        <w:pStyle w:val="Prrafodelista"/>
        <w:rPr>
          <w:rFonts w:ascii="Inter" w:hAnsi="Inter" w:cs="Times New Roman"/>
          <w:color w:val="00000A"/>
        </w:rPr>
      </w:pPr>
    </w:p>
    <w:p w:rsidR="006D614C" w:rsidRPr="00970CC6" w:rsidRDefault="0062692C" w:rsidP="005D5C49">
      <w:pPr>
        <w:spacing w:after="0"/>
        <w:ind w:left="426"/>
        <w:jc w:val="both"/>
        <w:rPr>
          <w:rFonts w:ascii="Inter" w:hAnsi="Inter" w:cs="Times New Roman"/>
          <w:color w:val="00000A"/>
          <w:sz w:val="24"/>
          <w:szCs w:val="24"/>
        </w:rPr>
      </w:pPr>
      <w:sdt>
        <w:sdtPr>
          <w:rPr>
            <w:rFonts w:ascii="Inter" w:hAnsi="Inter"/>
          </w:rPr>
          <w:id w:val="1466846059"/>
        </w:sdtPr>
        <w:sdtContent>
          <w:sdt>
            <w:sdtPr>
              <w:rPr>
                <w:rFonts w:ascii="Inter" w:hAnsi="Inter"/>
              </w:rPr>
              <w:id w:val="16442469"/>
            </w:sdtPr>
            <w:sdtContent>
              <w:r w:rsidR="005D5C49" w:rsidRPr="00F01A58">
                <w:rPr>
                  <w:rFonts w:ascii="Inter" w:eastAsia="MS Gothic" w:hAnsi="Times New Roman" w:cs="Times New Roman"/>
                </w:rPr>
                <w:t>☐</w:t>
              </w:r>
            </w:sdtContent>
          </w:sdt>
        </w:sdtContent>
      </w:sdt>
      <w:r w:rsidR="00F16D9C" w:rsidRPr="00F01A58">
        <w:rPr>
          <w:rFonts w:ascii="Inter" w:hAnsi="Inter" w:cs="Times New Roman"/>
          <w:b/>
          <w:bCs/>
          <w:color w:val="00000A"/>
        </w:rPr>
        <w:t xml:space="preserve">AUTORIZO </w:t>
      </w:r>
      <w:r w:rsidR="00F16D9C" w:rsidRPr="00970CC6">
        <w:rPr>
          <w:rFonts w:ascii="Inter" w:hAnsi="Inter" w:cs="Times New Roman"/>
          <w:color w:val="00000A"/>
          <w:sz w:val="24"/>
          <w:szCs w:val="24"/>
        </w:rPr>
        <w:t>expresamente a la Diputación Provincial de Málaga a solicitar la cesión y comunicación de información disponible a otras administraciones públicas o entidades instrumentales a los efectos de cualquier competencia que ejercite la Delegación de Igualdad, Servicios Sociales y Familias.</w:t>
      </w:r>
    </w:p>
    <w:p w:rsidR="006D614C" w:rsidRPr="00F01A58" w:rsidRDefault="006D614C" w:rsidP="004D36C8">
      <w:pPr>
        <w:spacing w:after="0"/>
        <w:ind w:left="1701"/>
        <w:jc w:val="both"/>
        <w:rPr>
          <w:rFonts w:ascii="Inter" w:hAnsi="Inter" w:cs="Times New Roman"/>
          <w:color w:val="00000A"/>
        </w:rPr>
      </w:pPr>
    </w:p>
    <w:p w:rsidR="000428AB" w:rsidRPr="00F01A58" w:rsidRDefault="000428AB" w:rsidP="004D36C8">
      <w:pPr>
        <w:spacing w:after="0"/>
        <w:jc w:val="both"/>
        <w:rPr>
          <w:rFonts w:ascii="Inter" w:hAnsi="Inter" w:cs="Times New Roman"/>
          <w:color w:val="333333"/>
        </w:rPr>
      </w:pPr>
    </w:p>
    <w:p w:rsidR="000428AB" w:rsidRPr="00970CC6" w:rsidRDefault="00F16D9C" w:rsidP="004D36C8">
      <w:pPr>
        <w:pStyle w:val="Prrafodelista"/>
        <w:numPr>
          <w:ilvl w:val="0"/>
          <w:numId w:val="3"/>
        </w:numPr>
        <w:ind w:left="426" w:hanging="426"/>
        <w:rPr>
          <w:rFonts w:ascii="Inter" w:hAnsi="Inter" w:cs="Times New Roman"/>
          <w:b/>
          <w:sz w:val="24"/>
          <w:szCs w:val="24"/>
        </w:rPr>
      </w:pPr>
      <w:r w:rsidRPr="00970CC6">
        <w:rPr>
          <w:rFonts w:ascii="Inter" w:hAnsi="Inter" w:cs="Times New Roman"/>
          <w:b/>
          <w:sz w:val="24"/>
          <w:szCs w:val="24"/>
        </w:rPr>
        <w:t xml:space="preserve"> PROTECCIÓN DE DATOS.</w:t>
      </w:r>
    </w:p>
    <w:p w:rsidR="000428AB" w:rsidRPr="00970CC6" w:rsidRDefault="00F16D9C" w:rsidP="004D36C8">
      <w:pPr>
        <w:spacing w:after="0"/>
        <w:ind w:firstLine="709"/>
        <w:jc w:val="both"/>
        <w:rPr>
          <w:rFonts w:ascii="Inter" w:hAnsi="Inter" w:cs="Times New Roman"/>
          <w:color w:val="00000A"/>
          <w:sz w:val="24"/>
          <w:szCs w:val="24"/>
        </w:rPr>
      </w:pPr>
      <w:r w:rsidRPr="00970CC6">
        <w:rPr>
          <w:rFonts w:ascii="Inter" w:hAnsi="Inter" w:cs="Times New Roman"/>
          <w:color w:val="00000A"/>
          <w:sz w:val="24"/>
          <w:szCs w:val="24"/>
        </w:rPr>
        <w:t>En cumplimiento de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de la Ley 3/2018 de 5 de diciembre, le informamos de lo siguiente:</w:t>
      </w:r>
    </w:p>
    <w:p w:rsidR="000428AB" w:rsidRPr="00970CC6" w:rsidRDefault="000428AB" w:rsidP="004D36C8">
      <w:pPr>
        <w:spacing w:after="0"/>
        <w:ind w:firstLine="709"/>
        <w:jc w:val="both"/>
        <w:rPr>
          <w:rFonts w:ascii="Inter" w:hAnsi="Inter" w:cs="Times New Roman"/>
          <w:b/>
          <w:sz w:val="24"/>
          <w:szCs w:val="24"/>
        </w:rPr>
      </w:pPr>
    </w:p>
    <w:tbl>
      <w:tblPr>
        <w:tblStyle w:val="Tablaconcuadrcula"/>
        <w:tblW w:w="5000" w:type="pct"/>
        <w:tblLayout w:type="fixed"/>
        <w:tblCellMar>
          <w:top w:w="113" w:type="dxa"/>
          <w:left w:w="57" w:type="dxa"/>
          <w:bottom w:w="113" w:type="dxa"/>
          <w:right w:w="57" w:type="dxa"/>
        </w:tblCellMar>
        <w:tblLook w:val="04A0"/>
      </w:tblPr>
      <w:tblGrid>
        <w:gridCol w:w="10886"/>
      </w:tblGrid>
      <w:tr w:rsidR="000428AB" w:rsidRPr="00F01A58">
        <w:trPr>
          <w:trHeight w:val="454"/>
        </w:trPr>
        <w:tc>
          <w:tcPr>
            <w:tcW w:w="10772" w:type="dxa"/>
            <w:shd w:val="clear" w:color="auto" w:fill="C6D9F1" w:themeFill="text2" w:themeFillTint="33"/>
            <w:vAlign w:val="center"/>
          </w:tcPr>
          <w:p w:rsidR="000428AB" w:rsidRPr="00970CC6" w:rsidRDefault="00F16D9C" w:rsidP="004D36C8">
            <w:pPr>
              <w:spacing w:after="0"/>
              <w:rPr>
                <w:rFonts w:ascii="Inter" w:hAnsi="Inter" w:cs="Times New Roman"/>
                <w:b/>
                <w:sz w:val="24"/>
                <w:szCs w:val="24"/>
              </w:rPr>
            </w:pPr>
            <w:r w:rsidRPr="00970CC6">
              <w:rPr>
                <w:rFonts w:ascii="Inter" w:eastAsia="Calibri" w:hAnsi="Inter" w:cs="Times New Roman"/>
                <w:b/>
                <w:sz w:val="24"/>
                <w:szCs w:val="24"/>
              </w:rPr>
              <w:t>Responsable del tratamiento:</w:t>
            </w:r>
          </w:p>
        </w:tc>
      </w:tr>
      <w:tr w:rsidR="000428AB" w:rsidRPr="00F01A58">
        <w:tc>
          <w:tcPr>
            <w:tcW w:w="10772" w:type="dxa"/>
            <w:vAlign w:val="center"/>
          </w:tcPr>
          <w:p w:rsidR="000428AB" w:rsidRPr="00970CC6" w:rsidRDefault="00F16D9C" w:rsidP="004B6EC4">
            <w:pPr>
              <w:spacing w:after="0"/>
              <w:jc w:val="both"/>
              <w:rPr>
                <w:rFonts w:ascii="Inter" w:hAnsi="Inter" w:cs="Times New Roman"/>
                <w:b/>
                <w:sz w:val="24"/>
                <w:szCs w:val="24"/>
              </w:rPr>
            </w:pPr>
            <w:r w:rsidRPr="00970CC6">
              <w:rPr>
                <w:rFonts w:ascii="Inter" w:eastAsia="Calibri" w:hAnsi="Inter" w:cs="Times New Roman"/>
                <w:color w:val="00000A"/>
                <w:sz w:val="24"/>
                <w:szCs w:val="24"/>
              </w:rPr>
              <w:t>Diput</w:t>
            </w:r>
            <w:r w:rsidR="004B6EC4">
              <w:rPr>
                <w:rFonts w:ascii="Inter" w:eastAsia="Calibri" w:hAnsi="Inter" w:cs="Times New Roman"/>
                <w:color w:val="00000A"/>
                <w:sz w:val="24"/>
                <w:szCs w:val="24"/>
              </w:rPr>
              <w:t>ación Provincial de Málaga, Avenida del</w:t>
            </w:r>
            <w:r w:rsidR="00794A6C">
              <w:rPr>
                <w:rFonts w:ascii="Inter" w:eastAsia="Calibri" w:hAnsi="Inter" w:cs="Times New Roman"/>
                <w:color w:val="00000A"/>
                <w:sz w:val="24"/>
                <w:szCs w:val="24"/>
              </w:rPr>
              <w:t xml:space="preserve"> Pacífico </w:t>
            </w:r>
            <w:r w:rsidR="004B6EC4">
              <w:rPr>
                <w:rFonts w:ascii="Inter" w:eastAsia="Calibri" w:hAnsi="Inter" w:cs="Times New Roman"/>
                <w:color w:val="00000A"/>
                <w:sz w:val="24"/>
                <w:szCs w:val="24"/>
              </w:rPr>
              <w:t xml:space="preserve">54,29004 Málaga. </w:t>
            </w:r>
            <w:r w:rsidRPr="00970CC6">
              <w:rPr>
                <w:rFonts w:ascii="Inter" w:eastAsia="Calibri" w:hAnsi="Inter" w:cs="Times New Roman"/>
                <w:color w:val="00000A"/>
                <w:sz w:val="24"/>
                <w:szCs w:val="24"/>
              </w:rPr>
              <w:t>Delegado de Protección de Datos</w:t>
            </w:r>
            <w:r w:rsidR="004B6EC4">
              <w:rPr>
                <w:rFonts w:ascii="Inter" w:eastAsia="Calibri" w:hAnsi="Inter" w:cs="Times New Roman"/>
                <w:color w:val="00000A"/>
                <w:sz w:val="24"/>
                <w:szCs w:val="24"/>
              </w:rPr>
              <w:t xml:space="preserve"> Avenida del Pacífico 54,29004 Málaga. Teléfono 952133624.</w:t>
            </w:r>
          </w:p>
        </w:tc>
      </w:tr>
      <w:tr w:rsidR="000428AB" w:rsidRPr="00F01A58">
        <w:tc>
          <w:tcPr>
            <w:tcW w:w="10772" w:type="dxa"/>
            <w:shd w:val="clear" w:color="auto" w:fill="C6D9F1" w:themeFill="text2" w:themeFillTint="33"/>
            <w:vAlign w:val="center"/>
          </w:tcPr>
          <w:p w:rsidR="000428AB" w:rsidRPr="00970CC6" w:rsidRDefault="00F16D9C" w:rsidP="004D36C8">
            <w:pPr>
              <w:spacing w:after="0"/>
              <w:rPr>
                <w:rFonts w:ascii="Inter" w:hAnsi="Inter" w:cs="Times New Roman"/>
                <w:b/>
                <w:color w:val="00000A"/>
                <w:sz w:val="24"/>
                <w:szCs w:val="24"/>
              </w:rPr>
            </w:pPr>
            <w:r w:rsidRPr="00970CC6">
              <w:rPr>
                <w:rFonts w:ascii="Inter" w:eastAsia="Calibri" w:hAnsi="Inter" w:cs="Times New Roman"/>
                <w:b/>
                <w:color w:val="00000A"/>
                <w:sz w:val="24"/>
                <w:szCs w:val="24"/>
              </w:rPr>
              <w:t>Finalidad y Plazo de conservación:</w:t>
            </w:r>
          </w:p>
        </w:tc>
      </w:tr>
      <w:tr w:rsidR="000428AB" w:rsidRPr="00F01A58">
        <w:tc>
          <w:tcPr>
            <w:tcW w:w="10772" w:type="dxa"/>
            <w:vAlign w:val="center"/>
          </w:tcPr>
          <w:p w:rsidR="000428AB" w:rsidRPr="00970CC6" w:rsidRDefault="00F16D9C" w:rsidP="004D36C8">
            <w:pPr>
              <w:spacing w:after="0"/>
              <w:jc w:val="both"/>
              <w:rPr>
                <w:rFonts w:ascii="Inter" w:hAnsi="Inter" w:cs="Times New Roman"/>
                <w:b/>
                <w:color w:val="00000A"/>
                <w:sz w:val="24"/>
                <w:szCs w:val="24"/>
              </w:rPr>
            </w:pPr>
            <w:r w:rsidRPr="00970CC6">
              <w:rPr>
                <w:rFonts w:ascii="Inter" w:eastAsia="Calibri" w:hAnsi="Inter" w:cs="Times New Roman"/>
                <w:color w:val="000000"/>
                <w:sz w:val="24"/>
                <w:szCs w:val="24"/>
              </w:rPr>
              <w:t xml:space="preserve">La finalidad del tratamiento de sus datos es </w:t>
            </w:r>
            <w:r w:rsidR="006D614C" w:rsidRPr="00970CC6">
              <w:rPr>
                <w:rFonts w:ascii="Inter" w:eastAsia="Calibri" w:hAnsi="Inter" w:cs="Times New Roman"/>
                <w:color w:val="000000"/>
                <w:sz w:val="24"/>
                <w:szCs w:val="24"/>
              </w:rPr>
              <w:t>la gestión de las solicitudes para la concesión de ayudas económicas para la adecuación funcional de viviendas para personas discapacitadas o mayores de 65 años</w:t>
            </w:r>
            <w:r w:rsidRPr="00970CC6">
              <w:rPr>
                <w:rFonts w:ascii="Inter" w:eastAsia="Calibri" w:hAnsi="Inter" w:cs="Times New Roman"/>
                <w:color w:val="00000A"/>
                <w:sz w:val="24"/>
                <w:szCs w:val="24"/>
              </w:rPr>
              <w:t>. Será de aplicación lo dispuesto en la normativa de archivos y documentación.</w:t>
            </w:r>
          </w:p>
        </w:tc>
      </w:tr>
      <w:tr w:rsidR="000428AB" w:rsidRPr="00F01A58">
        <w:tc>
          <w:tcPr>
            <w:tcW w:w="10772" w:type="dxa"/>
            <w:shd w:val="clear" w:color="auto" w:fill="C6D9F1" w:themeFill="text2" w:themeFillTint="33"/>
            <w:vAlign w:val="center"/>
          </w:tcPr>
          <w:p w:rsidR="000428AB" w:rsidRPr="00970CC6" w:rsidRDefault="00F16D9C" w:rsidP="004D36C8">
            <w:pPr>
              <w:spacing w:after="0"/>
              <w:jc w:val="both"/>
              <w:rPr>
                <w:rFonts w:ascii="Inter" w:hAnsi="Inter" w:cs="Times New Roman"/>
                <w:b/>
                <w:color w:val="000000"/>
                <w:sz w:val="24"/>
                <w:szCs w:val="24"/>
              </w:rPr>
            </w:pPr>
            <w:r w:rsidRPr="00970CC6">
              <w:rPr>
                <w:rFonts w:ascii="Inter" w:eastAsia="Calibri" w:hAnsi="Inter" w:cs="Times New Roman"/>
                <w:b/>
                <w:color w:val="000000"/>
                <w:sz w:val="24"/>
                <w:szCs w:val="24"/>
              </w:rPr>
              <w:t>Destinatarios:</w:t>
            </w:r>
          </w:p>
        </w:tc>
      </w:tr>
      <w:tr w:rsidR="000428AB" w:rsidRPr="00F01A58">
        <w:tc>
          <w:tcPr>
            <w:tcW w:w="10772" w:type="dxa"/>
            <w:vAlign w:val="center"/>
          </w:tcPr>
          <w:p w:rsidR="000428AB" w:rsidRPr="00970CC6" w:rsidRDefault="00F01A58" w:rsidP="004D36C8">
            <w:pPr>
              <w:spacing w:after="0"/>
              <w:jc w:val="both"/>
              <w:rPr>
                <w:rFonts w:ascii="Inter" w:hAnsi="Inter" w:cs="Times New Roman"/>
                <w:color w:val="000000"/>
                <w:sz w:val="24"/>
                <w:szCs w:val="24"/>
              </w:rPr>
            </w:pPr>
            <w:r w:rsidRPr="00970CC6">
              <w:rPr>
                <w:rFonts w:ascii="Inter" w:eastAsia="Calibri" w:hAnsi="Inter" w:cs="Times New Roman"/>
                <w:color w:val="000000"/>
                <w:sz w:val="24"/>
                <w:szCs w:val="24"/>
              </w:rPr>
              <w:t xml:space="preserve">Ministerio de Hacienda </w:t>
            </w:r>
            <w:r w:rsidR="00B962D7" w:rsidRPr="00970CC6">
              <w:rPr>
                <w:rFonts w:ascii="Inter" w:eastAsia="Calibri" w:hAnsi="Inter" w:cs="Times New Roman"/>
                <w:color w:val="000000"/>
                <w:sz w:val="24"/>
                <w:szCs w:val="24"/>
              </w:rPr>
              <w:t>(base</w:t>
            </w:r>
            <w:r w:rsidRPr="00970CC6">
              <w:rPr>
                <w:rFonts w:ascii="Inter" w:eastAsia="Calibri" w:hAnsi="Inter" w:cs="Times New Roman"/>
                <w:color w:val="000000"/>
                <w:sz w:val="24"/>
                <w:szCs w:val="24"/>
              </w:rPr>
              <w:t xml:space="preserve"> de datos nacional de subvenciones) y Agencia Tributaria</w:t>
            </w:r>
            <w:r w:rsidR="006D614C" w:rsidRPr="00970CC6">
              <w:rPr>
                <w:rFonts w:ascii="Inter" w:eastAsia="Calibri" w:hAnsi="Inter" w:cs="Times New Roman"/>
                <w:color w:val="000000"/>
                <w:sz w:val="24"/>
                <w:szCs w:val="24"/>
              </w:rPr>
              <w:t>.</w:t>
            </w:r>
          </w:p>
        </w:tc>
      </w:tr>
      <w:tr w:rsidR="00F01A58" w:rsidRPr="00F01A58" w:rsidTr="00B461E5">
        <w:tc>
          <w:tcPr>
            <w:tcW w:w="10772" w:type="dxa"/>
            <w:shd w:val="clear" w:color="auto" w:fill="C6D9F1" w:themeFill="text2" w:themeFillTint="33"/>
            <w:vAlign w:val="center"/>
          </w:tcPr>
          <w:p w:rsidR="00F01A58" w:rsidRPr="00973AEA" w:rsidRDefault="00F01A58" w:rsidP="004D36C8">
            <w:pPr>
              <w:spacing w:after="0"/>
              <w:jc w:val="both"/>
              <w:rPr>
                <w:rFonts w:ascii="Inter" w:eastAsia="Calibri" w:hAnsi="Inter" w:cs="Times New Roman"/>
                <w:b/>
                <w:color w:val="8DB3E2" w:themeColor="text2" w:themeTint="66"/>
                <w:sz w:val="24"/>
                <w:szCs w:val="24"/>
              </w:rPr>
            </w:pPr>
            <w:r w:rsidRPr="00970CC6">
              <w:rPr>
                <w:rFonts w:ascii="Inter" w:eastAsia="Calibri" w:hAnsi="Inter" w:cs="Times New Roman"/>
                <w:b/>
                <w:color w:val="000000"/>
                <w:sz w:val="24"/>
                <w:szCs w:val="24"/>
              </w:rPr>
              <w:t xml:space="preserve">Legitimación </w:t>
            </w:r>
            <w:r w:rsidR="008856AF">
              <w:rPr>
                <w:rFonts w:ascii="Inter" w:eastAsia="Calibri" w:hAnsi="Inter" w:cs="Times New Roman"/>
                <w:b/>
                <w:color w:val="000000"/>
                <w:sz w:val="24"/>
                <w:szCs w:val="24"/>
              </w:rPr>
              <w:t>:</w:t>
            </w:r>
          </w:p>
        </w:tc>
      </w:tr>
      <w:tr w:rsidR="00F01A58" w:rsidRPr="00F01A58">
        <w:tc>
          <w:tcPr>
            <w:tcW w:w="10772" w:type="dxa"/>
            <w:vAlign w:val="center"/>
          </w:tcPr>
          <w:p w:rsidR="00F01A58" w:rsidRPr="00970CC6" w:rsidRDefault="00F01A58" w:rsidP="00F01A58">
            <w:pPr>
              <w:shd w:val="clear" w:color="auto" w:fill="FFFFFF"/>
              <w:jc w:val="both"/>
              <w:rPr>
                <w:rFonts w:ascii="Inter" w:hAnsi="Inter"/>
                <w:color w:val="000000" w:themeColor="text1"/>
                <w:sz w:val="24"/>
                <w:szCs w:val="24"/>
              </w:rPr>
            </w:pPr>
            <w:r w:rsidRPr="00970CC6">
              <w:rPr>
                <w:rFonts w:ascii="Inter" w:hAnsi="Inter"/>
                <w:color w:val="000000" w:themeColor="text1"/>
                <w:sz w:val="24"/>
                <w:szCs w:val="24"/>
              </w:rPr>
              <w:t>Artículo 6.1.e) RGPD el tratamiento es necesario para el cumplimiento de  una misión realizada en interés público o en el ejercicio de poderes públicos conferidos al responsable del tratamiento.  Artículo 36  Ley 7/1985,  de 2  de abril, Reguladora  de las  Bases del Régimen Local.</w:t>
            </w:r>
          </w:p>
        </w:tc>
      </w:tr>
      <w:tr w:rsidR="000428AB" w:rsidRPr="00F01A58">
        <w:tc>
          <w:tcPr>
            <w:tcW w:w="10772" w:type="dxa"/>
            <w:shd w:val="clear" w:color="auto" w:fill="C6D9F1" w:themeFill="text2" w:themeFillTint="33"/>
            <w:vAlign w:val="center"/>
          </w:tcPr>
          <w:p w:rsidR="000428AB" w:rsidRPr="00970CC6" w:rsidRDefault="00F16D9C" w:rsidP="004D36C8">
            <w:pPr>
              <w:spacing w:after="0"/>
              <w:jc w:val="both"/>
              <w:rPr>
                <w:rFonts w:ascii="Inter" w:hAnsi="Inter" w:cs="Times New Roman"/>
                <w:b/>
                <w:color w:val="000000"/>
                <w:sz w:val="24"/>
                <w:szCs w:val="24"/>
              </w:rPr>
            </w:pPr>
            <w:r w:rsidRPr="00970CC6">
              <w:rPr>
                <w:rFonts w:ascii="Inter" w:eastAsia="Calibri" w:hAnsi="Inter" w:cs="Times New Roman"/>
                <w:b/>
                <w:color w:val="000000"/>
                <w:sz w:val="24"/>
                <w:szCs w:val="24"/>
              </w:rPr>
              <w:t>Derechos</w:t>
            </w:r>
            <w:r w:rsidR="008856AF">
              <w:rPr>
                <w:rFonts w:ascii="Inter" w:eastAsia="Calibri" w:hAnsi="Inter" w:cs="Times New Roman"/>
                <w:b/>
                <w:color w:val="000000"/>
                <w:sz w:val="24"/>
                <w:szCs w:val="24"/>
              </w:rPr>
              <w:t>:</w:t>
            </w:r>
          </w:p>
        </w:tc>
      </w:tr>
      <w:tr w:rsidR="000428AB" w:rsidRPr="00F01A58">
        <w:tc>
          <w:tcPr>
            <w:tcW w:w="10772" w:type="dxa"/>
            <w:vAlign w:val="center"/>
          </w:tcPr>
          <w:p w:rsidR="00F01A58" w:rsidRPr="00970CC6" w:rsidRDefault="006D614C" w:rsidP="00D52C16">
            <w:pPr>
              <w:jc w:val="both"/>
              <w:rPr>
                <w:rFonts w:ascii="Inter" w:hAnsi="Inter"/>
                <w:sz w:val="24"/>
                <w:szCs w:val="24"/>
              </w:rPr>
            </w:pPr>
            <w:r w:rsidRPr="00970CC6">
              <w:rPr>
                <w:rFonts w:ascii="Inter" w:hAnsi="Inter"/>
                <w:sz w:val="24"/>
                <w:szCs w:val="24"/>
              </w:rPr>
              <w:t xml:space="preserve">1. </w:t>
            </w:r>
            <w:r w:rsidR="00F01A58" w:rsidRPr="00970CC6">
              <w:rPr>
                <w:rFonts w:ascii="Inter" w:hAnsi="Inter"/>
                <w:sz w:val="24"/>
                <w:szCs w:val="24"/>
              </w:rPr>
              <w:t xml:space="preserve">El Reglamento General de Protección de Datos permite ejercer ante el  responsable del  tratamiento  los derechos  de acceso,  rectificación,  oposición, supresión (“derecho al olvido”), limitación del tratamiento, portabilidad y de no ser objeto de decisiones individualizadas. Puede obtener más información y modelos gratuitos de solicitudes para el ejercicio de sus  derechos en </w:t>
            </w:r>
            <w:hyperlink r:id="rId7" w:history="1">
              <w:r w:rsidR="00F01A58" w:rsidRPr="00970CC6">
                <w:rPr>
                  <w:rStyle w:val="Hipervnculo"/>
                  <w:rFonts w:ascii="Inter" w:hAnsi="Inter"/>
                  <w:sz w:val="24"/>
                  <w:szCs w:val="24"/>
                </w:rPr>
                <w:t>http://www.malaga.es/gobierno/7285/ejercicio-derechos</w:t>
              </w:r>
            </w:hyperlink>
            <w:r w:rsidR="00F01A58" w:rsidRPr="00970CC6">
              <w:rPr>
                <w:rFonts w:ascii="Inter" w:hAnsi="Inter"/>
                <w:sz w:val="24"/>
                <w:szCs w:val="24"/>
              </w:rPr>
              <w:t xml:space="preserve">. </w:t>
            </w:r>
          </w:p>
          <w:p w:rsidR="00F01A58" w:rsidRPr="00970CC6" w:rsidRDefault="00F01A58" w:rsidP="00F01A58">
            <w:pPr>
              <w:shd w:val="clear" w:color="auto" w:fill="FFFFFF"/>
              <w:jc w:val="both"/>
              <w:rPr>
                <w:rFonts w:ascii="Inter" w:hAnsi="Inter"/>
                <w:sz w:val="24"/>
                <w:szCs w:val="24"/>
              </w:rPr>
            </w:pPr>
            <w:r w:rsidRPr="00970CC6">
              <w:rPr>
                <w:rFonts w:ascii="Inter" w:hAnsi="Inter"/>
                <w:sz w:val="24"/>
                <w:szCs w:val="24"/>
              </w:rPr>
              <w:t xml:space="preserve">Puede  dirigirse al Consejo de Transparencia y Protección de Datos de Andalucía en https://www.ctpdandalucia.es/area-deproteccionde-datos para reclamar el ejercicio de sus </w:t>
            </w:r>
            <w:r w:rsidRPr="00970CC6">
              <w:rPr>
                <w:rFonts w:ascii="Inter" w:hAnsi="Inter"/>
                <w:sz w:val="24"/>
                <w:szCs w:val="24"/>
              </w:rPr>
              <w:lastRenderedPageBreak/>
              <w:t xml:space="preserve">derechos. Más información: </w:t>
            </w:r>
            <w:hyperlink r:id="rId8" w:history="1">
              <w:r w:rsidRPr="00970CC6">
                <w:rPr>
                  <w:rStyle w:val="Hipervnculo"/>
                  <w:rFonts w:ascii="Inter" w:hAnsi="Inter"/>
                  <w:sz w:val="24"/>
                  <w:szCs w:val="24"/>
                </w:rPr>
                <w:t>http://www.malaga.es/diputacion/739/aviso-legal</w:t>
              </w:r>
            </w:hyperlink>
            <w:r w:rsidRPr="00970CC6">
              <w:rPr>
                <w:rFonts w:ascii="Inter" w:hAnsi="Inter"/>
                <w:sz w:val="24"/>
                <w:szCs w:val="24"/>
              </w:rPr>
              <w:t>.</w:t>
            </w:r>
          </w:p>
          <w:p w:rsidR="00F01A58" w:rsidRPr="00970CC6" w:rsidRDefault="00F01A58" w:rsidP="00F01A58">
            <w:pPr>
              <w:shd w:val="clear" w:color="auto" w:fill="FFFFFF"/>
              <w:jc w:val="both"/>
              <w:rPr>
                <w:rFonts w:ascii="Inter" w:hAnsi="Inter"/>
                <w:sz w:val="24"/>
                <w:szCs w:val="24"/>
              </w:rPr>
            </w:pPr>
            <w:r w:rsidRPr="00970CC6">
              <w:rPr>
                <w:rFonts w:ascii="Inter" w:hAnsi="Inter"/>
                <w:sz w:val="24"/>
                <w:szCs w:val="24"/>
              </w:rPr>
              <w:t>2.  Para los obligados a relacionarse con la Administración electrónicamente o aquellos no obligados que presenten su solicitud en formato electrónico (artículo 14 de la Ley 39/2015, de 1 de octubre del Procedimiento Administrativo Común de las Administraciones Públicas): Los datos  se  incorporarán  a  la  actividad  de concesión de subvenciones adecuación funcional de vivienda  y  se utilizarán exclusivamente con la finalidad de tramitar la solicitud de participación en el mismo.  Su contenido,  base  jurídica,  régimen de  cesiones  y  plazo de  conservación  pueden  ser consultados  en la web de la Diputación de Málaga.</w:t>
            </w:r>
          </w:p>
          <w:p w:rsidR="000428AB" w:rsidRPr="00970CC6" w:rsidRDefault="00F01A58" w:rsidP="00F01A58">
            <w:pPr>
              <w:shd w:val="clear" w:color="auto" w:fill="FFFFFF"/>
              <w:jc w:val="both"/>
              <w:rPr>
                <w:rFonts w:ascii="Inter" w:hAnsi="Inter"/>
                <w:sz w:val="24"/>
                <w:szCs w:val="24"/>
              </w:rPr>
            </w:pPr>
            <w:r w:rsidRPr="00970CC6">
              <w:rPr>
                <w:rFonts w:ascii="Inter" w:hAnsi="Inter"/>
                <w:sz w:val="24"/>
                <w:szCs w:val="24"/>
              </w:rPr>
              <w:t xml:space="preserve">Puede ejercitar sus derechos: </w:t>
            </w:r>
            <w:hyperlink r:id="rId9" w:history="1">
              <w:r w:rsidRPr="00970CC6">
                <w:rPr>
                  <w:rStyle w:val="Hipervnculo"/>
                  <w:rFonts w:ascii="Inter" w:hAnsi="Inter"/>
                  <w:sz w:val="24"/>
                  <w:szCs w:val="24"/>
                </w:rPr>
                <w:t>https://www.malaga.es/delegaciontecnologia/7285/ejercicio-derechos</w:t>
              </w:r>
            </w:hyperlink>
            <w:r w:rsidRPr="00970CC6">
              <w:rPr>
                <w:rFonts w:ascii="Inter" w:hAnsi="Inter"/>
                <w:sz w:val="24"/>
                <w:szCs w:val="24"/>
              </w:rPr>
              <w:t xml:space="preserve"> de acceso, rectificación, supresión y portabilidad de sus datos, de limitación y oposición a su tratamiento, así como a no ser objeto de decisiones basadas únicamente en el tratamiento automatizado de sus datos, cuando proceda, dirigiéndose al responsable del tratamiento de datos, la Diputación Provincial de Málaga, calle Pacífico, 54, 29004 Málaga; o al Delegado de Protección de Datos, en el teléfono 952 133 624 o la dirección de correo electrónico protecciondedatos@malaga.es. También puede ponerse en contacto con el Consejo de Transparencia y Protección de Datos de Andalucía en https: //www.ctpdandalucia.es/es/content/ventanilla-electronica.</w:t>
            </w:r>
          </w:p>
        </w:tc>
      </w:tr>
    </w:tbl>
    <w:p w:rsidR="000428AB" w:rsidRDefault="000428AB" w:rsidP="004D36C8">
      <w:pPr>
        <w:rPr>
          <w:rFonts w:ascii="Times New Roman" w:hAnsi="Times New Roman" w:cs="Times New Roman"/>
          <w:b/>
          <w:sz w:val="24"/>
          <w:szCs w:val="24"/>
        </w:rPr>
      </w:pPr>
    </w:p>
    <w:p w:rsidR="000428AB" w:rsidRPr="005D5C49" w:rsidRDefault="00F16D9C" w:rsidP="005D5C49">
      <w:pPr>
        <w:pStyle w:val="Prrafodelista"/>
        <w:numPr>
          <w:ilvl w:val="0"/>
          <w:numId w:val="3"/>
        </w:numPr>
        <w:rPr>
          <w:rFonts w:ascii="Inter" w:hAnsi="Inter" w:cs="Times New Roman"/>
          <w:b/>
          <w:sz w:val="24"/>
          <w:szCs w:val="24"/>
        </w:rPr>
      </w:pPr>
      <w:r w:rsidRPr="00970CC6">
        <w:rPr>
          <w:rFonts w:ascii="Inter" w:hAnsi="Inter" w:cs="Times New Roman"/>
          <w:b/>
          <w:sz w:val="24"/>
          <w:szCs w:val="24"/>
        </w:rPr>
        <w:t>SOLICITA</w:t>
      </w:r>
      <w:r w:rsidRPr="00970CC6">
        <w:rPr>
          <w:rFonts w:ascii="Inter" w:hAnsi="Inter" w:cs="Times New Roman"/>
          <w:b/>
          <w:color w:val="333333"/>
          <w:sz w:val="24"/>
          <w:szCs w:val="24"/>
        </w:rPr>
        <w:t>:</w:t>
      </w:r>
      <w:r w:rsidR="00FB2586">
        <w:rPr>
          <w:rFonts w:ascii="Inter" w:hAnsi="Inter" w:cs="Times New Roman"/>
          <w:b/>
          <w:color w:val="333333"/>
          <w:sz w:val="24"/>
          <w:szCs w:val="24"/>
        </w:rPr>
        <w:t xml:space="preserve"> </w:t>
      </w:r>
      <w:r w:rsidR="00FB2586" w:rsidRPr="00FB2586">
        <w:rPr>
          <w:rFonts w:ascii="Inter" w:hAnsi="Inter" w:cs="Times New Roman"/>
          <w:b/>
          <w:sz w:val="24"/>
          <w:szCs w:val="24"/>
        </w:rPr>
        <w:t>(Marcar la que proceda)</w:t>
      </w:r>
    </w:p>
    <w:p w:rsidR="00F01A58" w:rsidRPr="00970CC6" w:rsidRDefault="00F01A58" w:rsidP="006A4C45">
      <w:pPr>
        <w:ind w:left="708" w:firstLine="1"/>
        <w:jc w:val="both"/>
        <w:rPr>
          <w:rFonts w:ascii="Inter" w:hAnsi="Inter"/>
          <w:sz w:val="24"/>
          <w:szCs w:val="24"/>
        </w:rPr>
      </w:pPr>
      <w:r w:rsidRPr="00970CC6">
        <w:rPr>
          <w:rFonts w:ascii="Inter" w:hAnsi="Inter"/>
          <w:sz w:val="24"/>
          <w:szCs w:val="24"/>
        </w:rPr>
        <w:t xml:space="preserve">Se le conceda </w:t>
      </w:r>
      <w:r w:rsidR="005D5C49">
        <w:rPr>
          <w:rFonts w:ascii="Inter" w:hAnsi="Inter"/>
          <w:sz w:val="24"/>
          <w:szCs w:val="24"/>
        </w:rPr>
        <w:t xml:space="preserve">una </w:t>
      </w:r>
      <w:r w:rsidRPr="00970CC6">
        <w:rPr>
          <w:rFonts w:ascii="Inter" w:hAnsi="Inter"/>
          <w:sz w:val="24"/>
          <w:szCs w:val="24"/>
        </w:rPr>
        <w:t xml:space="preserve">ayuda económica </w:t>
      </w:r>
      <w:r w:rsidR="005D5C49">
        <w:rPr>
          <w:rFonts w:ascii="Inter" w:hAnsi="Inter"/>
          <w:sz w:val="24"/>
          <w:szCs w:val="24"/>
        </w:rPr>
        <w:t>por importe de                              (IVA incluido) para la actuación que a continuación se señala (marcar con x la opción elegida)</w:t>
      </w:r>
    </w:p>
    <w:p w:rsidR="00F01A58" w:rsidRPr="00970CC6" w:rsidRDefault="0062692C" w:rsidP="00F01A58">
      <w:pPr>
        <w:pStyle w:val="Normal1"/>
        <w:ind w:left="774"/>
        <w:jc w:val="both"/>
        <w:rPr>
          <w:rFonts w:ascii="Inter" w:hAnsi="Inter" w:cs="Times New Roman"/>
          <w:iCs/>
          <w:color w:val="000000" w:themeColor="text1"/>
        </w:rPr>
      </w:pPr>
      <w:sdt>
        <w:sdtPr>
          <w:rPr>
            <w:rFonts w:ascii="Inter" w:hAnsi="Inter"/>
          </w:rPr>
          <w:id w:val="16442470"/>
        </w:sdtPr>
        <w:sdtContent>
          <w:r w:rsidR="005D5C49" w:rsidRPr="00F01A58">
            <w:rPr>
              <w:rFonts w:ascii="Inter" w:eastAsia="MS Gothic" w:hAnsi="Times New Roman" w:cs="Times New Roman"/>
            </w:rPr>
            <w:t>☐</w:t>
          </w:r>
        </w:sdtContent>
      </w:sdt>
      <w:r w:rsidR="005D5C49" w:rsidRPr="00970CC6">
        <w:rPr>
          <w:rFonts w:ascii="Inter" w:hAnsi="Inter" w:cs="Times New Roman"/>
          <w:iCs/>
          <w:color w:val="000000" w:themeColor="text1"/>
        </w:rPr>
        <w:t xml:space="preserve"> </w:t>
      </w:r>
      <w:r w:rsidR="00F01A58" w:rsidRPr="00970CC6">
        <w:rPr>
          <w:rFonts w:ascii="Inter" w:hAnsi="Inter" w:cs="Times New Roman"/>
          <w:iCs/>
          <w:color w:val="000000" w:themeColor="text1"/>
        </w:rPr>
        <w:t>Gastos derivados de la licencia de obras y tributos asociados a éstas.</w:t>
      </w:r>
    </w:p>
    <w:p w:rsidR="00F01A58" w:rsidRPr="00970CC6" w:rsidRDefault="00F01A58" w:rsidP="00F01A58">
      <w:pPr>
        <w:pStyle w:val="Normal1"/>
        <w:ind w:left="774" w:hanging="360"/>
        <w:jc w:val="both"/>
        <w:rPr>
          <w:rFonts w:ascii="Inter" w:hAnsi="Inter" w:cs="Times New Roman"/>
          <w:iCs/>
          <w:color w:val="000000" w:themeColor="text1"/>
        </w:rPr>
      </w:pPr>
    </w:p>
    <w:p w:rsidR="00F01A58" w:rsidRPr="00970CC6" w:rsidRDefault="0062692C" w:rsidP="008856AF">
      <w:pPr>
        <w:pStyle w:val="Normal1"/>
        <w:ind w:left="774"/>
        <w:jc w:val="both"/>
        <w:rPr>
          <w:rFonts w:ascii="Inter" w:hAnsi="Inter" w:cs="Times New Roman"/>
          <w:iCs/>
          <w:color w:val="000000" w:themeColor="text1"/>
        </w:rPr>
      </w:pPr>
      <w:sdt>
        <w:sdtPr>
          <w:rPr>
            <w:rFonts w:ascii="Inter" w:hAnsi="Inter"/>
          </w:rPr>
          <w:id w:val="16442471"/>
        </w:sdtPr>
        <w:sdtContent>
          <w:r w:rsidR="005D5C49" w:rsidRPr="00F01A58">
            <w:rPr>
              <w:rFonts w:ascii="Inter" w:eastAsia="MS Gothic" w:hAnsi="Times New Roman" w:cs="Times New Roman"/>
            </w:rPr>
            <w:t>☐</w:t>
          </w:r>
        </w:sdtContent>
      </w:sdt>
      <w:r w:rsidR="005D5C49" w:rsidRPr="00970CC6">
        <w:rPr>
          <w:rFonts w:ascii="Inter" w:hAnsi="Inter" w:cs="Times New Roman"/>
          <w:iCs/>
          <w:color w:val="000000" w:themeColor="text1"/>
        </w:rPr>
        <w:t xml:space="preserve"> </w:t>
      </w:r>
      <w:r w:rsidR="00F01A58" w:rsidRPr="00970CC6">
        <w:rPr>
          <w:rFonts w:ascii="Inter" w:hAnsi="Inter" w:cs="Times New Roman"/>
          <w:iCs/>
          <w:color w:val="000000" w:themeColor="text1"/>
        </w:rPr>
        <w:t>En los cuartos de baño, cambio de las bañeras por platos de ducha, instalación de suelo antideslizante, instalación de apoyos y asideros y adecuación de los sanitarios y grifería. No se admite mobiliario auxiliar.</w:t>
      </w:r>
    </w:p>
    <w:p w:rsidR="00F01A58" w:rsidRPr="0066417C" w:rsidRDefault="00F01A58" w:rsidP="00F01A58">
      <w:pPr>
        <w:pStyle w:val="Normal1"/>
        <w:ind w:left="774" w:hanging="360"/>
        <w:jc w:val="both"/>
        <w:rPr>
          <w:rFonts w:ascii="Inter" w:hAnsi="Inter" w:cs="Times New Roman"/>
          <w:iCs/>
          <w:color w:val="000000" w:themeColor="text1"/>
          <w:sz w:val="22"/>
          <w:szCs w:val="22"/>
        </w:rPr>
      </w:pPr>
    </w:p>
    <w:p w:rsidR="00F01A58" w:rsidRPr="00970CC6" w:rsidRDefault="0062692C" w:rsidP="008856AF">
      <w:pPr>
        <w:pStyle w:val="Normal1"/>
        <w:ind w:left="774"/>
        <w:jc w:val="both"/>
        <w:rPr>
          <w:rFonts w:ascii="Inter" w:hAnsi="Inter" w:cs="Times New Roman"/>
          <w:iCs/>
          <w:color w:val="000000" w:themeColor="text1"/>
        </w:rPr>
      </w:pPr>
      <w:sdt>
        <w:sdtPr>
          <w:rPr>
            <w:rFonts w:ascii="Inter" w:hAnsi="Inter"/>
          </w:rPr>
          <w:id w:val="16442472"/>
        </w:sdtPr>
        <w:sdtContent>
          <w:r w:rsidR="005D5C49" w:rsidRPr="00F01A58">
            <w:rPr>
              <w:rFonts w:ascii="Inter" w:eastAsia="MS Gothic" w:hAnsi="Times New Roman" w:cs="Times New Roman"/>
            </w:rPr>
            <w:t>☐</w:t>
          </w:r>
        </w:sdtContent>
      </w:sdt>
      <w:r w:rsidR="005D5C49" w:rsidRPr="00970CC6">
        <w:rPr>
          <w:rFonts w:ascii="Inter" w:hAnsi="Inter" w:cs="Times New Roman"/>
          <w:iCs/>
          <w:color w:val="000000" w:themeColor="text1"/>
        </w:rPr>
        <w:t xml:space="preserve"> </w:t>
      </w:r>
      <w:r w:rsidR="00F01A58" w:rsidRPr="00970CC6">
        <w:rPr>
          <w:rFonts w:ascii="Inter" w:hAnsi="Inter" w:cs="Times New Roman"/>
          <w:iCs/>
          <w:color w:val="000000" w:themeColor="text1"/>
        </w:rPr>
        <w:t>Colocación de pasamanos en pasillos.</w:t>
      </w:r>
    </w:p>
    <w:p w:rsidR="00F01A58" w:rsidRPr="00970CC6" w:rsidRDefault="00F01A58" w:rsidP="00F01A58">
      <w:pPr>
        <w:pStyle w:val="Normal1"/>
        <w:ind w:left="774" w:hanging="360"/>
        <w:jc w:val="both"/>
        <w:rPr>
          <w:rFonts w:ascii="Inter" w:hAnsi="Inter" w:cs="Times New Roman"/>
          <w:iCs/>
          <w:color w:val="000000" w:themeColor="text1"/>
        </w:rPr>
      </w:pPr>
    </w:p>
    <w:p w:rsidR="00F01A58" w:rsidRPr="00970CC6" w:rsidRDefault="0062692C" w:rsidP="008856AF">
      <w:pPr>
        <w:pStyle w:val="Normal1"/>
        <w:ind w:left="774"/>
        <w:jc w:val="both"/>
        <w:rPr>
          <w:rFonts w:ascii="Inter" w:hAnsi="Inter" w:cs="Times New Roman"/>
          <w:iCs/>
          <w:color w:val="000000" w:themeColor="text1"/>
        </w:rPr>
      </w:pPr>
      <w:sdt>
        <w:sdtPr>
          <w:rPr>
            <w:rFonts w:ascii="Inter" w:hAnsi="Inter"/>
          </w:rPr>
          <w:id w:val="16442473"/>
        </w:sdtPr>
        <w:sdtContent>
          <w:r w:rsidR="005D5C49" w:rsidRPr="00F01A58">
            <w:rPr>
              <w:rFonts w:ascii="Inter" w:eastAsia="MS Gothic" w:hAnsi="Times New Roman" w:cs="Times New Roman"/>
            </w:rPr>
            <w:t>☐</w:t>
          </w:r>
        </w:sdtContent>
      </w:sdt>
      <w:r w:rsidR="005D5C49" w:rsidRPr="00970CC6">
        <w:rPr>
          <w:rFonts w:ascii="Inter" w:hAnsi="Inter" w:cs="Times New Roman"/>
          <w:iCs/>
          <w:color w:val="000000" w:themeColor="text1"/>
        </w:rPr>
        <w:t xml:space="preserve"> </w:t>
      </w:r>
      <w:r w:rsidR="00F01A58" w:rsidRPr="00970CC6">
        <w:rPr>
          <w:rFonts w:ascii="Inter" w:hAnsi="Inter" w:cs="Times New Roman"/>
          <w:iCs/>
          <w:color w:val="000000" w:themeColor="text1"/>
        </w:rPr>
        <w:t>Mejoras en la seguridad y adaptación de la instalación eléctrica, gas y fontanería a la normativa vigente y a las necesidades funcionales de la persona solicitante.</w:t>
      </w:r>
    </w:p>
    <w:p w:rsidR="00F01A58" w:rsidRPr="00970CC6" w:rsidRDefault="00F01A58" w:rsidP="00F01A58">
      <w:pPr>
        <w:pStyle w:val="Normal1"/>
        <w:ind w:left="774" w:hanging="360"/>
        <w:jc w:val="both"/>
        <w:rPr>
          <w:rFonts w:ascii="Inter" w:hAnsi="Inter" w:cs="Times New Roman"/>
          <w:iCs/>
          <w:color w:val="000000" w:themeColor="text1"/>
        </w:rPr>
      </w:pPr>
    </w:p>
    <w:p w:rsidR="00F01A58" w:rsidRPr="00970CC6" w:rsidRDefault="0062692C" w:rsidP="008856AF">
      <w:pPr>
        <w:pStyle w:val="Normal1"/>
        <w:ind w:left="774"/>
        <w:jc w:val="both"/>
        <w:rPr>
          <w:rFonts w:ascii="Inter" w:hAnsi="Inter" w:cs="Times New Roman"/>
          <w:iCs/>
          <w:color w:val="000000" w:themeColor="text1"/>
        </w:rPr>
      </w:pPr>
      <w:sdt>
        <w:sdtPr>
          <w:rPr>
            <w:rFonts w:ascii="Inter" w:hAnsi="Inter"/>
          </w:rPr>
          <w:id w:val="16442474"/>
        </w:sdtPr>
        <w:sdtContent>
          <w:r w:rsidR="005D5C49" w:rsidRPr="00F01A58">
            <w:rPr>
              <w:rFonts w:ascii="Inter" w:eastAsia="MS Gothic" w:hAnsi="Times New Roman" w:cs="Times New Roman"/>
            </w:rPr>
            <w:t>☐</w:t>
          </w:r>
        </w:sdtContent>
      </w:sdt>
      <w:r w:rsidR="005D5C49">
        <w:rPr>
          <w:rFonts w:ascii="Inter" w:hAnsi="Inter" w:cs="Times New Roman"/>
          <w:iCs/>
          <w:color w:val="000000" w:themeColor="text1"/>
        </w:rPr>
        <w:t xml:space="preserve"> </w:t>
      </w:r>
      <w:r w:rsidR="00F01A58" w:rsidRPr="00970CC6">
        <w:rPr>
          <w:rFonts w:ascii="Inter" w:hAnsi="Inter" w:cs="Times New Roman"/>
          <w:iCs/>
          <w:color w:val="000000" w:themeColor="text1"/>
        </w:rPr>
        <w:t>Adecuación del ancho de puerta y/o eliminación de barreras arquitectónicas, incluyendo la colocación de plataforma salva-escaleras.</w:t>
      </w:r>
    </w:p>
    <w:p w:rsidR="00F01A58" w:rsidRPr="00970CC6" w:rsidRDefault="00F01A58" w:rsidP="00F01A58">
      <w:pPr>
        <w:pStyle w:val="Normal1"/>
        <w:ind w:left="774" w:hanging="360"/>
        <w:jc w:val="both"/>
        <w:rPr>
          <w:rFonts w:ascii="Inter" w:hAnsi="Inter" w:cs="Times New Roman"/>
          <w:iCs/>
          <w:color w:val="000000" w:themeColor="text1"/>
        </w:rPr>
      </w:pPr>
    </w:p>
    <w:p w:rsidR="00F01A58" w:rsidRPr="00970CC6" w:rsidRDefault="0062692C" w:rsidP="008856AF">
      <w:pPr>
        <w:pStyle w:val="Normal1"/>
        <w:ind w:left="774"/>
        <w:jc w:val="both"/>
        <w:rPr>
          <w:rFonts w:ascii="Inter" w:hAnsi="Inter" w:cs="Times New Roman"/>
          <w:iCs/>
          <w:color w:val="000000" w:themeColor="text1"/>
        </w:rPr>
      </w:pPr>
      <w:sdt>
        <w:sdtPr>
          <w:rPr>
            <w:rFonts w:ascii="Inter" w:hAnsi="Inter"/>
          </w:rPr>
          <w:id w:val="16442475"/>
        </w:sdtPr>
        <w:sdtContent>
          <w:r w:rsidR="005D5C49" w:rsidRPr="00F01A58">
            <w:rPr>
              <w:rFonts w:ascii="Inter" w:eastAsia="MS Gothic" w:hAnsi="Times New Roman" w:cs="Times New Roman"/>
            </w:rPr>
            <w:t>☐</w:t>
          </w:r>
        </w:sdtContent>
      </w:sdt>
      <w:r w:rsidR="005D5C49" w:rsidRPr="00970CC6">
        <w:rPr>
          <w:rFonts w:ascii="Inter" w:hAnsi="Inter" w:cs="Times New Roman"/>
          <w:iCs/>
          <w:color w:val="000000" w:themeColor="text1"/>
        </w:rPr>
        <w:t xml:space="preserve"> </w:t>
      </w:r>
      <w:r w:rsidR="00F01A58" w:rsidRPr="00970CC6">
        <w:rPr>
          <w:rFonts w:ascii="Inter" w:hAnsi="Inter" w:cs="Times New Roman"/>
          <w:iCs/>
          <w:color w:val="000000" w:themeColor="text1"/>
        </w:rPr>
        <w:t>Reforma y adaptación de cocina. No se admite mobiliario auxiliar.</w:t>
      </w:r>
    </w:p>
    <w:p w:rsidR="00F01A58" w:rsidRPr="00970CC6" w:rsidRDefault="00F01A58" w:rsidP="00F01A58">
      <w:pPr>
        <w:pStyle w:val="Normal1"/>
        <w:ind w:left="774" w:hanging="360"/>
        <w:jc w:val="both"/>
        <w:rPr>
          <w:rFonts w:ascii="Inter" w:hAnsi="Inter" w:cs="Times New Roman"/>
          <w:iCs/>
          <w:color w:val="000000" w:themeColor="text1"/>
        </w:rPr>
      </w:pPr>
    </w:p>
    <w:p w:rsidR="00F01A58" w:rsidRPr="00970CC6" w:rsidRDefault="0062692C" w:rsidP="008856AF">
      <w:pPr>
        <w:pStyle w:val="Normal1"/>
        <w:spacing w:before="15"/>
        <w:ind w:left="774"/>
        <w:jc w:val="both"/>
        <w:rPr>
          <w:rFonts w:ascii="Inter" w:hAnsi="Inter" w:cs="Times New Roman"/>
          <w:iCs/>
          <w:color w:val="000000" w:themeColor="text1"/>
        </w:rPr>
      </w:pPr>
      <w:sdt>
        <w:sdtPr>
          <w:rPr>
            <w:rFonts w:ascii="Inter" w:hAnsi="Inter"/>
          </w:rPr>
          <w:id w:val="16442476"/>
        </w:sdtPr>
        <w:sdtContent>
          <w:r w:rsidR="005D5C49" w:rsidRPr="00F01A58">
            <w:rPr>
              <w:rFonts w:ascii="Inter" w:eastAsia="MS Gothic" w:hAnsi="Times New Roman" w:cs="Times New Roman"/>
            </w:rPr>
            <w:t>☐</w:t>
          </w:r>
        </w:sdtContent>
      </w:sdt>
      <w:r w:rsidR="005D5C49" w:rsidRPr="00970CC6">
        <w:rPr>
          <w:rFonts w:ascii="Inter" w:hAnsi="Inter" w:cs="Times New Roman"/>
          <w:iCs/>
          <w:color w:val="000000" w:themeColor="text1"/>
        </w:rPr>
        <w:t xml:space="preserve"> </w:t>
      </w:r>
      <w:r w:rsidR="00F01A58" w:rsidRPr="00970CC6">
        <w:rPr>
          <w:rFonts w:ascii="Inter" w:hAnsi="Inter" w:cs="Times New Roman"/>
          <w:iCs/>
          <w:color w:val="000000" w:themeColor="text1"/>
        </w:rPr>
        <w:t>Así como cualquier otra obra cuya realización se justifique para una adecuación eficaz de la vivienda a las necesidades de la persona solicitante.</w:t>
      </w:r>
    </w:p>
    <w:p w:rsidR="00F01A58" w:rsidRPr="00F65FCA" w:rsidRDefault="00F01A58" w:rsidP="00D52C16">
      <w:pPr>
        <w:jc w:val="both"/>
        <w:rPr>
          <w:rFonts w:ascii="Inter" w:hAnsi="Inter"/>
        </w:rPr>
      </w:pPr>
    </w:p>
    <w:p w:rsidR="00F01A58" w:rsidRPr="0066417C" w:rsidRDefault="005D5C49" w:rsidP="00F01A58">
      <w:pPr>
        <w:ind w:firstLine="709"/>
        <w:jc w:val="both"/>
        <w:rPr>
          <w:rFonts w:ascii="Inter" w:hAnsi="Inter"/>
        </w:rPr>
      </w:pPr>
      <w:r>
        <w:rPr>
          <w:rFonts w:ascii="Inter" w:hAnsi="Inter"/>
          <w:sz w:val="24"/>
          <w:szCs w:val="24"/>
        </w:rPr>
        <w:lastRenderedPageBreak/>
        <w:t>En el marco de la c</w:t>
      </w:r>
      <w:r w:rsidR="00F01A58" w:rsidRPr="00970CC6">
        <w:rPr>
          <w:rFonts w:ascii="Inter" w:hAnsi="Inter"/>
          <w:sz w:val="24"/>
          <w:szCs w:val="24"/>
        </w:rPr>
        <w:t>onvocatoria de adecuación funcional de viviendas de personas discapacitadas o mayores de 65 años</w:t>
      </w:r>
      <w:r>
        <w:rPr>
          <w:rFonts w:ascii="Inter" w:hAnsi="Inter"/>
          <w:sz w:val="24"/>
          <w:szCs w:val="24"/>
        </w:rPr>
        <w:t xml:space="preserve"> para municipios de 20.000 habitantes de la provincia de Málaga.</w:t>
      </w:r>
      <w:r w:rsidR="00F01A58" w:rsidRPr="00970CC6">
        <w:rPr>
          <w:rFonts w:ascii="Inter" w:hAnsi="Inter"/>
          <w:sz w:val="24"/>
          <w:szCs w:val="24"/>
        </w:rPr>
        <w:t xml:space="preserve"> </w:t>
      </w:r>
    </w:p>
    <w:p w:rsidR="00F01A58" w:rsidRPr="00F65FCA" w:rsidRDefault="00F01A58" w:rsidP="00F01A58">
      <w:pPr>
        <w:ind w:firstLine="709"/>
        <w:rPr>
          <w:rFonts w:ascii="Inter" w:hAnsi="Inter"/>
          <w:i/>
          <w:iCs/>
        </w:rPr>
      </w:pPr>
    </w:p>
    <w:p w:rsidR="00F01A58" w:rsidRPr="00F65FCA" w:rsidRDefault="00F01A58" w:rsidP="00F01A58">
      <w:pPr>
        <w:widowControl w:val="0"/>
        <w:jc w:val="both"/>
        <w:rPr>
          <w:rFonts w:ascii="Inter" w:hAnsi="Inter"/>
          <w:i/>
          <w:iCs/>
        </w:rPr>
      </w:pPr>
    </w:p>
    <w:p w:rsidR="00F01A58" w:rsidRPr="00970CC6" w:rsidRDefault="00F01A58" w:rsidP="00F01A58">
      <w:pPr>
        <w:rPr>
          <w:rFonts w:ascii="Inter" w:hAnsi="Inter"/>
          <w:sz w:val="24"/>
          <w:szCs w:val="24"/>
        </w:rPr>
      </w:pPr>
      <w:r w:rsidRPr="00970CC6">
        <w:rPr>
          <w:rFonts w:ascii="Inter" w:hAnsi="Inter"/>
          <w:i/>
          <w:iCs/>
          <w:sz w:val="24"/>
          <w:szCs w:val="24"/>
        </w:rPr>
        <w:t xml:space="preserve">En </w:t>
      </w:r>
      <w:r w:rsidRPr="00970CC6">
        <w:rPr>
          <w:rFonts w:ascii="Inter" w:hAnsi="Inter"/>
          <w:noProof/>
          <w:sz w:val="24"/>
          <w:szCs w:val="24"/>
          <w:lang w:eastAsia="es-ES"/>
        </w:rPr>
        <w:drawing>
          <wp:inline distT="0" distB="0" distL="0" distR="0">
            <wp:extent cx="2086610" cy="2190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cstate="print"/>
                    <a:stretch>
                      <a:fillRect/>
                    </a:stretch>
                  </pic:blipFill>
                  <pic:spPr bwMode="auto">
                    <a:xfrm>
                      <a:off x="0" y="0"/>
                      <a:ext cx="2086610" cy="219075"/>
                    </a:xfrm>
                    <a:prstGeom prst="rect">
                      <a:avLst/>
                    </a:prstGeom>
                  </pic:spPr>
                </pic:pic>
              </a:graphicData>
            </a:graphic>
          </wp:inline>
        </w:drawing>
      </w:r>
      <w:r w:rsidRPr="00970CC6">
        <w:rPr>
          <w:rFonts w:ascii="Inter" w:hAnsi="Inter"/>
          <w:i/>
          <w:iCs/>
          <w:sz w:val="24"/>
          <w:szCs w:val="24"/>
        </w:rPr>
        <w:tab/>
        <w:t xml:space="preserve">, a  </w:t>
      </w:r>
      <w:r w:rsidRPr="00970CC6">
        <w:rPr>
          <w:rFonts w:ascii="Inter" w:hAnsi="Inter"/>
          <w:noProof/>
          <w:sz w:val="24"/>
          <w:szCs w:val="24"/>
          <w:lang w:eastAsia="es-ES"/>
        </w:rPr>
        <w:drawing>
          <wp:inline distT="0" distB="0" distL="0" distR="0">
            <wp:extent cx="244475" cy="219075"/>
            <wp:effectExtent l="0" t="0" r="0" b="0"/>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1" cstate="print"/>
                    <a:stretch>
                      <a:fillRect/>
                    </a:stretch>
                  </pic:blipFill>
                  <pic:spPr bwMode="auto">
                    <a:xfrm>
                      <a:off x="0" y="0"/>
                      <a:ext cx="244475" cy="219075"/>
                    </a:xfrm>
                    <a:prstGeom prst="rect">
                      <a:avLst/>
                    </a:prstGeom>
                  </pic:spPr>
                </pic:pic>
              </a:graphicData>
            </a:graphic>
          </wp:inline>
        </w:drawing>
      </w:r>
      <w:r w:rsidRPr="00970CC6">
        <w:rPr>
          <w:rFonts w:ascii="Inter" w:hAnsi="Inter"/>
          <w:i/>
          <w:iCs/>
          <w:sz w:val="24"/>
          <w:szCs w:val="24"/>
        </w:rPr>
        <w:t xml:space="preserve">  de </w:t>
      </w:r>
      <w:r w:rsidRPr="00970CC6">
        <w:rPr>
          <w:rFonts w:ascii="Inter" w:hAnsi="Inter"/>
          <w:noProof/>
          <w:sz w:val="24"/>
          <w:szCs w:val="24"/>
          <w:lang w:eastAsia="es-ES"/>
        </w:rPr>
        <w:drawing>
          <wp:inline distT="0" distB="0" distL="0" distR="0">
            <wp:extent cx="1209675" cy="219075"/>
            <wp:effectExtent l="0" t="0" r="0" b="0"/>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12" cstate="print"/>
                    <a:stretch>
                      <a:fillRect/>
                    </a:stretch>
                  </pic:blipFill>
                  <pic:spPr bwMode="auto">
                    <a:xfrm>
                      <a:off x="0" y="0"/>
                      <a:ext cx="1209675" cy="219075"/>
                    </a:xfrm>
                    <a:prstGeom prst="rect">
                      <a:avLst/>
                    </a:prstGeom>
                  </pic:spPr>
                </pic:pic>
              </a:graphicData>
            </a:graphic>
          </wp:inline>
        </w:drawing>
      </w:r>
      <w:r w:rsidRPr="00970CC6">
        <w:rPr>
          <w:rFonts w:ascii="Inter" w:hAnsi="Inter"/>
          <w:i/>
          <w:iCs/>
          <w:sz w:val="24"/>
          <w:szCs w:val="24"/>
        </w:rPr>
        <w:t xml:space="preserve"> 202</w:t>
      </w:r>
      <w:r w:rsidRPr="00970CC6">
        <w:rPr>
          <w:rFonts w:ascii="Inter" w:hAnsi="Inter"/>
          <w:i/>
          <w:iCs/>
          <w:color w:val="FF0000"/>
          <w:sz w:val="24"/>
          <w:szCs w:val="24"/>
        </w:rPr>
        <w:t xml:space="preserve"> </w:t>
      </w:r>
      <w:r w:rsidRPr="00970CC6">
        <w:rPr>
          <w:rFonts w:ascii="Inter" w:hAnsi="Inter"/>
          <w:noProof/>
          <w:sz w:val="24"/>
          <w:szCs w:val="24"/>
          <w:lang w:eastAsia="es-ES"/>
        </w:rPr>
        <w:drawing>
          <wp:inline distT="0" distB="0" distL="0" distR="0">
            <wp:extent cx="244475" cy="219075"/>
            <wp:effectExtent l="0" t="0" r="0" b="0"/>
            <wp:docPr id="4"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pic:cNvPicPr>
                      <a:picLocks noChangeAspect="1" noChangeArrowheads="1"/>
                    </pic:cNvPicPr>
                  </pic:nvPicPr>
                  <pic:blipFill>
                    <a:blip r:embed="rId11" cstate="print"/>
                    <a:stretch>
                      <a:fillRect/>
                    </a:stretch>
                  </pic:blipFill>
                  <pic:spPr bwMode="auto">
                    <a:xfrm>
                      <a:off x="0" y="0"/>
                      <a:ext cx="244475" cy="219075"/>
                    </a:xfrm>
                    <a:prstGeom prst="rect">
                      <a:avLst/>
                    </a:prstGeom>
                  </pic:spPr>
                </pic:pic>
              </a:graphicData>
            </a:graphic>
          </wp:inline>
        </w:drawing>
      </w:r>
      <w:r w:rsidRPr="00970CC6">
        <w:rPr>
          <w:rFonts w:ascii="Inter" w:hAnsi="Inter"/>
          <w:i/>
          <w:iCs/>
          <w:sz w:val="24"/>
          <w:szCs w:val="24"/>
        </w:rPr>
        <w:t>.</w:t>
      </w:r>
    </w:p>
    <w:p w:rsidR="00F01A58" w:rsidRPr="00970CC6" w:rsidRDefault="00F01A58" w:rsidP="00F01A58">
      <w:pPr>
        <w:rPr>
          <w:rFonts w:ascii="Inter" w:hAnsi="Inter"/>
          <w:sz w:val="24"/>
          <w:szCs w:val="24"/>
        </w:rPr>
      </w:pPr>
    </w:p>
    <w:p w:rsidR="00F01A58" w:rsidRPr="00F65FCA" w:rsidRDefault="00F01A58" w:rsidP="00F01A58">
      <w:pPr>
        <w:rPr>
          <w:rFonts w:ascii="Inter" w:hAnsi="Inter"/>
        </w:rPr>
      </w:pPr>
      <w:r w:rsidRPr="00970CC6">
        <w:rPr>
          <w:rFonts w:ascii="Inter" w:hAnsi="Inter"/>
          <w:sz w:val="24"/>
          <w:szCs w:val="24"/>
        </w:rPr>
        <w:t>Fdo.: (Solicitante)</w:t>
      </w:r>
      <w:r w:rsidRPr="00F65FCA">
        <w:rPr>
          <w:rFonts w:ascii="Inter" w:hAnsi="Inter"/>
        </w:rPr>
        <w:tab/>
      </w:r>
      <w:r w:rsidRPr="00F65FCA">
        <w:rPr>
          <w:rFonts w:ascii="Inter" w:hAnsi="Inter"/>
        </w:rPr>
        <w:tab/>
      </w:r>
      <w:r w:rsidRPr="00F65FCA">
        <w:rPr>
          <w:rFonts w:ascii="Inter" w:hAnsi="Inter"/>
        </w:rPr>
        <w:tab/>
      </w:r>
      <w:r w:rsidRPr="00F65FCA">
        <w:rPr>
          <w:rFonts w:ascii="Inter" w:hAnsi="Inter"/>
        </w:rPr>
        <w:tab/>
      </w:r>
      <w:r w:rsidRPr="00F65FCA">
        <w:rPr>
          <w:rFonts w:ascii="Inter" w:hAnsi="Inter"/>
        </w:rPr>
        <w:tab/>
      </w:r>
      <w:r w:rsidRPr="00F65FCA">
        <w:rPr>
          <w:rFonts w:ascii="Inter" w:hAnsi="Inter"/>
        </w:rPr>
        <w:tab/>
      </w:r>
      <w:r w:rsidRPr="00F65FCA">
        <w:rPr>
          <w:rFonts w:ascii="Inter" w:hAnsi="Inter"/>
        </w:rPr>
        <w:tab/>
      </w:r>
    </w:p>
    <w:p w:rsidR="00F01A58" w:rsidRPr="00F65FCA" w:rsidRDefault="00F01A58" w:rsidP="00F01A58">
      <w:pPr>
        <w:rPr>
          <w:rFonts w:ascii="Inter" w:hAnsi="Inter"/>
        </w:rPr>
      </w:pPr>
    </w:p>
    <w:p w:rsidR="000428AB" w:rsidRDefault="000428AB" w:rsidP="004D36C8">
      <w:pPr>
        <w:tabs>
          <w:tab w:val="left" w:pos="0"/>
          <w:tab w:val="left" w:pos="5670"/>
        </w:tabs>
        <w:rPr>
          <w:rFonts w:ascii="Times New Roman" w:hAnsi="Times New Roman" w:cs="Times New Roman"/>
          <w:sz w:val="24"/>
          <w:szCs w:val="24"/>
        </w:rPr>
      </w:pPr>
    </w:p>
    <w:sectPr w:rsidR="000428AB" w:rsidSect="00C05460">
      <w:headerReference w:type="default" r:id="rId13"/>
      <w:pgSz w:w="11906" w:h="16838"/>
      <w:pgMar w:top="567" w:right="567" w:bottom="567" w:left="567" w:header="283"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16C" w:rsidRDefault="00F4316C" w:rsidP="00C05460">
      <w:pPr>
        <w:spacing w:after="0" w:line="240" w:lineRule="auto"/>
      </w:pPr>
      <w:r>
        <w:separator/>
      </w:r>
    </w:p>
  </w:endnote>
  <w:endnote w:type="continuationSeparator" w:id="0">
    <w:p w:rsidR="00F4316C" w:rsidRDefault="00F4316C" w:rsidP="00C05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Inter">
    <w:panose1 w:val="020B0502030000000004"/>
    <w:charset w:val="00"/>
    <w:family w:val="swiss"/>
    <w:pitch w:val="variable"/>
    <w:sig w:usb0="E00002FF" w:usb1="1200A1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16C" w:rsidRDefault="00F4316C" w:rsidP="00C05460">
      <w:pPr>
        <w:spacing w:after="0" w:line="240" w:lineRule="auto"/>
      </w:pPr>
      <w:r>
        <w:separator/>
      </w:r>
    </w:p>
  </w:footnote>
  <w:footnote w:type="continuationSeparator" w:id="0">
    <w:p w:rsidR="00F4316C" w:rsidRDefault="00F4316C" w:rsidP="00C05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Look w:val="04A0"/>
    </w:tblPr>
    <w:tblGrid>
      <w:gridCol w:w="4146"/>
      <w:gridCol w:w="6060"/>
    </w:tblGrid>
    <w:tr w:rsidR="005D5C49" w:rsidRPr="006962BE" w:rsidTr="001C707A">
      <w:tc>
        <w:tcPr>
          <w:tcW w:w="4146" w:type="dxa"/>
          <w:tcBorders>
            <w:right w:val="single" w:sz="4" w:space="0" w:color="auto"/>
          </w:tcBorders>
          <w:hideMark/>
        </w:tcPr>
        <w:p w:rsidR="005D5C49" w:rsidRPr="006962BE" w:rsidRDefault="005D5C49" w:rsidP="001C707A">
          <w:pPr>
            <w:pStyle w:val="Encabezado"/>
            <w:jc w:val="center"/>
            <w:rPr>
              <w:rFonts w:ascii="Inter" w:hAnsi="Inter"/>
            </w:rPr>
          </w:pPr>
          <w:r w:rsidRPr="006962BE">
            <w:rPr>
              <w:rFonts w:ascii="Inter" w:hAnsi="Inter"/>
              <w:noProof/>
              <w:szCs w:val="2"/>
              <w:lang w:eastAsia="es-ES"/>
            </w:rPr>
            <w:drawing>
              <wp:inline distT="0" distB="0" distL="0" distR="0">
                <wp:extent cx="2470017" cy="400050"/>
                <wp:effectExtent l="19050" t="0" r="6483" b="0"/>
                <wp:docPr id="5" name="1 Imagen" descr="firma_dipu_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dipu_azul.png"/>
                        <pic:cNvPicPr/>
                      </pic:nvPicPr>
                      <pic:blipFill>
                        <a:blip r:embed="rId1" cstate="print"/>
                        <a:stretch>
                          <a:fillRect/>
                        </a:stretch>
                      </pic:blipFill>
                      <pic:spPr>
                        <a:xfrm>
                          <a:off x="0" y="0"/>
                          <a:ext cx="2468656" cy="399830"/>
                        </a:xfrm>
                        <a:prstGeom prst="rect">
                          <a:avLst/>
                        </a:prstGeom>
                      </pic:spPr>
                    </pic:pic>
                  </a:graphicData>
                </a:graphic>
              </wp:inline>
            </w:drawing>
          </w:r>
        </w:p>
      </w:tc>
      <w:tc>
        <w:tcPr>
          <w:tcW w:w="6060" w:type="dxa"/>
          <w:tcBorders>
            <w:left w:val="single" w:sz="4" w:space="0" w:color="auto"/>
          </w:tcBorders>
          <w:vAlign w:val="center"/>
        </w:tcPr>
        <w:p w:rsidR="005D5C49" w:rsidRPr="006962BE" w:rsidRDefault="005D5C49" w:rsidP="001C707A">
          <w:pPr>
            <w:pStyle w:val="Encabezado"/>
            <w:tabs>
              <w:tab w:val="clear" w:pos="4252"/>
            </w:tabs>
            <w:rPr>
              <w:rFonts w:ascii="Inter" w:hAnsi="Inter"/>
            </w:rPr>
          </w:pPr>
          <w:r w:rsidRPr="006962BE">
            <w:rPr>
              <w:rFonts w:ascii="Inter" w:hAnsi="Inter"/>
            </w:rPr>
            <w:t>Familias</w:t>
          </w:r>
        </w:p>
      </w:tc>
    </w:tr>
  </w:tbl>
  <w:p w:rsidR="005D5C49" w:rsidRDefault="005D5C4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1F28"/>
    <w:multiLevelType w:val="multilevel"/>
    <w:tmpl w:val="3C28581A"/>
    <w:lvl w:ilvl="0">
      <w:start w:val="1"/>
      <w:numFmt w:val="bullet"/>
      <w:lvlText w:val=""/>
      <w:lvlJc w:val="left"/>
      <w:pPr>
        <w:tabs>
          <w:tab w:val="num" w:pos="0"/>
        </w:tabs>
        <w:ind w:left="1146" w:hanging="360"/>
      </w:pPr>
      <w:rPr>
        <w:rFonts w:ascii="Symbol" w:hAnsi="Symbol" w:hint="default"/>
        <w:sz w:val="32"/>
        <w:szCs w:val="3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92F4E9F"/>
    <w:multiLevelType w:val="hybridMultilevel"/>
    <w:tmpl w:val="ECD65ED2"/>
    <w:lvl w:ilvl="0" w:tplc="DEA2AF92">
      <w:start w:val="1"/>
      <w:numFmt w:val="decimal"/>
      <w:lvlText w:val="%1."/>
      <w:lvlJc w:val="left"/>
      <w:pPr>
        <w:ind w:left="1134" w:hanging="360"/>
      </w:pPr>
      <w:rPr>
        <w:rFonts w:hint="default"/>
      </w:rPr>
    </w:lvl>
    <w:lvl w:ilvl="1" w:tplc="0C0A0019" w:tentative="1">
      <w:start w:val="1"/>
      <w:numFmt w:val="lowerLetter"/>
      <w:lvlText w:val="%2."/>
      <w:lvlJc w:val="left"/>
      <w:pPr>
        <w:ind w:left="1854" w:hanging="360"/>
      </w:pPr>
    </w:lvl>
    <w:lvl w:ilvl="2" w:tplc="0C0A001B" w:tentative="1">
      <w:start w:val="1"/>
      <w:numFmt w:val="lowerRoman"/>
      <w:lvlText w:val="%3."/>
      <w:lvlJc w:val="right"/>
      <w:pPr>
        <w:ind w:left="2574" w:hanging="180"/>
      </w:pPr>
    </w:lvl>
    <w:lvl w:ilvl="3" w:tplc="0C0A000F" w:tentative="1">
      <w:start w:val="1"/>
      <w:numFmt w:val="decimal"/>
      <w:lvlText w:val="%4."/>
      <w:lvlJc w:val="left"/>
      <w:pPr>
        <w:ind w:left="3294" w:hanging="360"/>
      </w:pPr>
    </w:lvl>
    <w:lvl w:ilvl="4" w:tplc="0C0A0019" w:tentative="1">
      <w:start w:val="1"/>
      <w:numFmt w:val="lowerLetter"/>
      <w:lvlText w:val="%5."/>
      <w:lvlJc w:val="left"/>
      <w:pPr>
        <w:ind w:left="4014" w:hanging="360"/>
      </w:pPr>
    </w:lvl>
    <w:lvl w:ilvl="5" w:tplc="0C0A001B" w:tentative="1">
      <w:start w:val="1"/>
      <w:numFmt w:val="lowerRoman"/>
      <w:lvlText w:val="%6."/>
      <w:lvlJc w:val="right"/>
      <w:pPr>
        <w:ind w:left="4734" w:hanging="180"/>
      </w:pPr>
    </w:lvl>
    <w:lvl w:ilvl="6" w:tplc="0C0A000F" w:tentative="1">
      <w:start w:val="1"/>
      <w:numFmt w:val="decimal"/>
      <w:lvlText w:val="%7."/>
      <w:lvlJc w:val="left"/>
      <w:pPr>
        <w:ind w:left="5454" w:hanging="360"/>
      </w:pPr>
    </w:lvl>
    <w:lvl w:ilvl="7" w:tplc="0C0A0019" w:tentative="1">
      <w:start w:val="1"/>
      <w:numFmt w:val="lowerLetter"/>
      <w:lvlText w:val="%8."/>
      <w:lvlJc w:val="left"/>
      <w:pPr>
        <w:ind w:left="6174" w:hanging="360"/>
      </w:pPr>
    </w:lvl>
    <w:lvl w:ilvl="8" w:tplc="0C0A001B" w:tentative="1">
      <w:start w:val="1"/>
      <w:numFmt w:val="lowerRoman"/>
      <w:lvlText w:val="%9."/>
      <w:lvlJc w:val="right"/>
      <w:pPr>
        <w:ind w:left="6894" w:hanging="180"/>
      </w:pPr>
    </w:lvl>
  </w:abstractNum>
  <w:abstractNum w:abstractNumId="2">
    <w:nsid w:val="34235C92"/>
    <w:multiLevelType w:val="multilevel"/>
    <w:tmpl w:val="23D61E0E"/>
    <w:lvl w:ilvl="0">
      <w:start w:val="2"/>
      <w:numFmt w:val="upperRoman"/>
      <w:lvlText w:val="%1."/>
      <w:lvlJc w:val="left"/>
      <w:pPr>
        <w:tabs>
          <w:tab w:val="num" w:pos="-36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F2412C7"/>
    <w:multiLevelType w:val="multilevel"/>
    <w:tmpl w:val="2C96F1F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547438B7"/>
    <w:multiLevelType w:val="multilevel"/>
    <w:tmpl w:val="0082C210"/>
    <w:lvl w:ilvl="0">
      <w:start w:val="1"/>
      <w:numFmt w:val="lowerLetter"/>
      <w:lvlText w:val="%1)"/>
      <w:lvlJc w:val="left"/>
      <w:pPr>
        <w:tabs>
          <w:tab w:val="num" w:pos="2759"/>
        </w:tabs>
        <w:ind w:left="4613"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
    <w:nsid w:val="56276E99"/>
    <w:multiLevelType w:val="multilevel"/>
    <w:tmpl w:val="87AC3C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428AB"/>
    <w:rsid w:val="000428AB"/>
    <w:rsid w:val="0008272B"/>
    <w:rsid w:val="00137744"/>
    <w:rsid w:val="001C2761"/>
    <w:rsid w:val="001C575D"/>
    <w:rsid w:val="001C707A"/>
    <w:rsid w:val="002F3CC6"/>
    <w:rsid w:val="00445BCC"/>
    <w:rsid w:val="004B6EC4"/>
    <w:rsid w:val="004D36C8"/>
    <w:rsid w:val="005B3429"/>
    <w:rsid w:val="005D5C49"/>
    <w:rsid w:val="0062692C"/>
    <w:rsid w:val="00642AA7"/>
    <w:rsid w:val="006A4C45"/>
    <w:rsid w:val="006D614C"/>
    <w:rsid w:val="00724347"/>
    <w:rsid w:val="00794A6C"/>
    <w:rsid w:val="008856AF"/>
    <w:rsid w:val="009324FC"/>
    <w:rsid w:val="00970CC6"/>
    <w:rsid w:val="00973AEA"/>
    <w:rsid w:val="00A547B9"/>
    <w:rsid w:val="00AC2E97"/>
    <w:rsid w:val="00B26328"/>
    <w:rsid w:val="00B461E5"/>
    <w:rsid w:val="00B962D7"/>
    <w:rsid w:val="00C05460"/>
    <w:rsid w:val="00CF3859"/>
    <w:rsid w:val="00D52A12"/>
    <w:rsid w:val="00D52C16"/>
    <w:rsid w:val="00D851F4"/>
    <w:rsid w:val="00DB20DB"/>
    <w:rsid w:val="00E927EE"/>
    <w:rsid w:val="00F01A58"/>
    <w:rsid w:val="00F16D9C"/>
    <w:rsid w:val="00F4316C"/>
    <w:rsid w:val="00F61050"/>
    <w:rsid w:val="00FB25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2E29E7"/>
    <w:rPr>
      <w:color w:val="0000FF" w:themeColor="hyperlink"/>
      <w:u w:val="single"/>
    </w:rPr>
  </w:style>
  <w:style w:type="character" w:styleId="Textodelmarcadordeposicin">
    <w:name w:val="Placeholder Text"/>
    <w:basedOn w:val="Fuentedeprrafopredeter"/>
    <w:uiPriority w:val="99"/>
    <w:semiHidden/>
    <w:qFormat/>
    <w:rsid w:val="002E29E7"/>
    <w:rPr>
      <w:color w:val="808080"/>
    </w:rPr>
  </w:style>
  <w:style w:type="character" w:customStyle="1" w:styleId="TextodegloboCar">
    <w:name w:val="Texto de globo Car"/>
    <w:basedOn w:val="Fuentedeprrafopredeter"/>
    <w:link w:val="Textodeglobo"/>
    <w:uiPriority w:val="99"/>
    <w:semiHidden/>
    <w:qFormat/>
    <w:rsid w:val="002E29E7"/>
    <w:rPr>
      <w:rFonts w:ascii="Tahoma" w:hAnsi="Tahoma" w:cs="Tahoma"/>
      <w:sz w:val="16"/>
      <w:szCs w:val="16"/>
    </w:rPr>
  </w:style>
  <w:style w:type="character" w:customStyle="1" w:styleId="EncabezadoCar">
    <w:name w:val="Encabezado Car"/>
    <w:basedOn w:val="Fuentedeprrafopredeter"/>
    <w:link w:val="Header"/>
    <w:qFormat/>
    <w:rsid w:val="002E29E7"/>
  </w:style>
  <w:style w:type="character" w:customStyle="1" w:styleId="PiedepginaCar">
    <w:name w:val="Pie de página Car"/>
    <w:basedOn w:val="Fuentedeprrafopredeter"/>
    <w:link w:val="Footer"/>
    <w:uiPriority w:val="99"/>
    <w:semiHidden/>
    <w:qFormat/>
    <w:rsid w:val="002E29E7"/>
  </w:style>
  <w:style w:type="paragraph" w:styleId="Ttulo">
    <w:name w:val="Title"/>
    <w:basedOn w:val="Normal"/>
    <w:next w:val="Textoindependiente"/>
    <w:qFormat/>
    <w:rsid w:val="000428AB"/>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0428AB"/>
    <w:pPr>
      <w:spacing w:after="140"/>
    </w:pPr>
  </w:style>
  <w:style w:type="paragraph" w:styleId="Lista">
    <w:name w:val="List"/>
    <w:basedOn w:val="Textoindependiente"/>
    <w:rsid w:val="000428AB"/>
    <w:rPr>
      <w:rFonts w:cs="Lucida Sans"/>
    </w:rPr>
  </w:style>
  <w:style w:type="paragraph" w:customStyle="1" w:styleId="Caption">
    <w:name w:val="Caption"/>
    <w:basedOn w:val="Normal"/>
    <w:qFormat/>
    <w:rsid w:val="000428AB"/>
    <w:pPr>
      <w:suppressLineNumbers/>
      <w:spacing w:before="120" w:after="120"/>
    </w:pPr>
    <w:rPr>
      <w:rFonts w:cs="Lucida Sans"/>
      <w:i/>
      <w:iCs/>
      <w:sz w:val="24"/>
      <w:szCs w:val="24"/>
    </w:rPr>
  </w:style>
  <w:style w:type="paragraph" w:customStyle="1" w:styleId="ndice">
    <w:name w:val="Índice"/>
    <w:basedOn w:val="Normal"/>
    <w:qFormat/>
    <w:rsid w:val="000428AB"/>
    <w:pPr>
      <w:suppressLineNumbers/>
    </w:pPr>
    <w:rPr>
      <w:rFonts w:cs="Lucida Sans"/>
    </w:rPr>
  </w:style>
  <w:style w:type="paragraph" w:styleId="Prrafodelista">
    <w:name w:val="List Paragraph"/>
    <w:basedOn w:val="Normal"/>
    <w:uiPriority w:val="34"/>
    <w:qFormat/>
    <w:rsid w:val="002E29E7"/>
    <w:pPr>
      <w:ind w:left="720"/>
      <w:contextualSpacing/>
    </w:pPr>
  </w:style>
  <w:style w:type="paragraph" w:styleId="Textodeglobo">
    <w:name w:val="Balloon Text"/>
    <w:basedOn w:val="Normal"/>
    <w:link w:val="TextodegloboCar"/>
    <w:uiPriority w:val="99"/>
    <w:semiHidden/>
    <w:unhideWhenUsed/>
    <w:qFormat/>
    <w:rsid w:val="002E29E7"/>
    <w:pPr>
      <w:spacing w:after="0" w:line="240" w:lineRule="auto"/>
    </w:pPr>
    <w:rPr>
      <w:rFonts w:ascii="Tahoma" w:hAnsi="Tahoma" w:cs="Tahoma"/>
      <w:sz w:val="16"/>
      <w:szCs w:val="16"/>
    </w:rPr>
  </w:style>
  <w:style w:type="paragraph" w:customStyle="1" w:styleId="Cabeceraypie">
    <w:name w:val="Cabecera y pie"/>
    <w:basedOn w:val="Normal"/>
    <w:qFormat/>
    <w:rsid w:val="000428AB"/>
  </w:style>
  <w:style w:type="paragraph" w:customStyle="1" w:styleId="Header">
    <w:name w:val="Header"/>
    <w:basedOn w:val="Normal"/>
    <w:link w:val="EncabezadoCar"/>
    <w:unhideWhenUsed/>
    <w:rsid w:val="002E29E7"/>
    <w:pPr>
      <w:tabs>
        <w:tab w:val="center" w:pos="4252"/>
        <w:tab w:val="right" w:pos="8504"/>
      </w:tabs>
      <w:spacing w:after="0" w:line="240" w:lineRule="auto"/>
    </w:pPr>
  </w:style>
  <w:style w:type="paragraph" w:customStyle="1" w:styleId="Footer">
    <w:name w:val="Footer"/>
    <w:basedOn w:val="Normal"/>
    <w:link w:val="PiedepginaCar"/>
    <w:uiPriority w:val="99"/>
    <w:semiHidden/>
    <w:unhideWhenUsed/>
    <w:rsid w:val="002E29E7"/>
    <w:pPr>
      <w:tabs>
        <w:tab w:val="center" w:pos="4252"/>
        <w:tab w:val="right" w:pos="8504"/>
      </w:tabs>
      <w:spacing w:after="0" w:line="240" w:lineRule="auto"/>
    </w:pPr>
  </w:style>
  <w:style w:type="paragraph" w:customStyle="1" w:styleId="Default">
    <w:name w:val="Default"/>
    <w:qFormat/>
    <w:rsid w:val="003E5830"/>
    <w:rPr>
      <w:rFonts w:ascii="Times New Roman" w:eastAsia="Calibri" w:hAnsi="Times New Roman" w:cs="Times New Roman"/>
      <w:color w:val="000000"/>
      <w:sz w:val="24"/>
      <w:szCs w:val="24"/>
    </w:rPr>
  </w:style>
  <w:style w:type="table" w:styleId="Tablaconcuadrcula">
    <w:name w:val="Table Grid"/>
    <w:basedOn w:val="Tablanormal"/>
    <w:uiPriority w:val="59"/>
    <w:rsid w:val="002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nhideWhenUsed/>
    <w:rsid w:val="00C05460"/>
    <w:pPr>
      <w:tabs>
        <w:tab w:val="center" w:pos="4252"/>
        <w:tab w:val="right" w:pos="8504"/>
      </w:tabs>
      <w:spacing w:after="0" w:line="240" w:lineRule="auto"/>
    </w:pPr>
  </w:style>
  <w:style w:type="character" w:customStyle="1" w:styleId="EncabezadoCar1">
    <w:name w:val="Encabezado Car1"/>
    <w:basedOn w:val="Fuentedeprrafopredeter"/>
    <w:link w:val="Encabezado"/>
    <w:semiHidden/>
    <w:rsid w:val="00C05460"/>
  </w:style>
  <w:style w:type="paragraph" w:styleId="Piedepgina">
    <w:name w:val="footer"/>
    <w:basedOn w:val="Normal"/>
    <w:link w:val="PiedepginaCar1"/>
    <w:uiPriority w:val="99"/>
    <w:semiHidden/>
    <w:unhideWhenUsed/>
    <w:rsid w:val="00C05460"/>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C05460"/>
  </w:style>
  <w:style w:type="character" w:styleId="Hipervnculo">
    <w:name w:val="Hyperlink"/>
    <w:basedOn w:val="Fuentedeprrafopredeter"/>
    <w:uiPriority w:val="99"/>
    <w:unhideWhenUsed/>
    <w:rsid w:val="00F01A58"/>
    <w:rPr>
      <w:color w:val="0000FF" w:themeColor="hyperlink"/>
      <w:u w:val="single"/>
    </w:rPr>
  </w:style>
  <w:style w:type="paragraph" w:customStyle="1" w:styleId="Normal1">
    <w:name w:val="Normal1"/>
    <w:qFormat/>
    <w:rsid w:val="00F01A58"/>
    <w:pPr>
      <w:textAlignment w:val="baseline"/>
    </w:pPr>
    <w:rPr>
      <w:rFonts w:ascii="Liberation Serif" w:eastAsia="SimSun" w:hAnsi="Liberation Serif" w:cs="Lucida Sans"/>
      <w:color w:val="00000A"/>
      <w:sz w:val="24"/>
      <w:szCs w:val="24"/>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alaga.es/diputacion/739/aviso-leg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laga.es/gobierno/7285/ejercicio-derechos" TargetMode="Externa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www.malaga.es/delegaciontecnologia/7285/ejercicio-derech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9271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pmontesinos</dc:creator>
  <cp:lastModifiedBy>vchiquero</cp:lastModifiedBy>
  <cp:revision>2</cp:revision>
  <cp:lastPrinted>2022-09-05T11:02:00Z</cp:lastPrinted>
  <dcterms:created xsi:type="dcterms:W3CDTF">2025-03-26T09:28:00Z</dcterms:created>
  <dcterms:modified xsi:type="dcterms:W3CDTF">2025-03-26T09:28:00Z</dcterms:modified>
  <dc:language>es-ES</dc:language>
</cp:coreProperties>
</file>